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2B061A" w14:textId="77777777" w:rsidR="004D5E55" w:rsidRPr="00142B2D" w:rsidRDefault="004D5E55" w:rsidP="004D5E55">
      <w:pPr>
        <w:spacing w:before="30" w:after="30"/>
        <w:jc w:val="both"/>
        <w:rPr>
          <w:b/>
          <w:color w:val="928B70" w:themeColor="accent3"/>
          <w:sz w:val="21"/>
          <w:szCs w:val="21"/>
          <w:lang w:val="en-AU"/>
        </w:rPr>
      </w:pPr>
      <w:bookmarkStart w:id="0" w:name="_GoBack"/>
      <w:bookmarkEnd w:id="0"/>
      <w:r w:rsidRPr="00142B2D">
        <w:rPr>
          <w:b/>
          <w:color w:val="928B70" w:themeColor="accent3"/>
          <w:sz w:val="21"/>
          <w:szCs w:val="21"/>
          <w:lang w:val="en-AU"/>
        </w:rPr>
        <w:t>Example of an SOP for hand washing procedures</w:t>
      </w:r>
    </w:p>
    <w:p w14:paraId="15732FB5" w14:textId="77777777" w:rsidR="004D5E55" w:rsidRDefault="004D5E55" w:rsidP="004D5E55">
      <w:pPr>
        <w:spacing w:before="30" w:after="30"/>
        <w:jc w:val="both"/>
        <w:rPr>
          <w:rFonts w:ascii="Calisto MT" w:hAnsi="Calisto MT" w:cs="Arial"/>
          <w:b/>
          <w:sz w:val="18"/>
          <w:szCs w:val="18"/>
          <w:lang w:val="en-AU"/>
        </w:rPr>
      </w:pPr>
    </w:p>
    <w:p w14:paraId="5308225B" w14:textId="77777777" w:rsidR="004D5E55" w:rsidRDefault="004D5E55" w:rsidP="004D5E55">
      <w:pPr>
        <w:spacing w:before="30" w:after="30"/>
        <w:jc w:val="both"/>
        <w:rPr>
          <w:rFonts w:ascii="Calisto MT" w:hAnsi="Calisto MT" w:cs="Arial"/>
          <w:b/>
          <w:sz w:val="18"/>
          <w:szCs w:val="18"/>
          <w:lang w:val="en-AU"/>
        </w:rPr>
      </w:pPr>
    </w:p>
    <w:tbl>
      <w:tblPr>
        <w:tblW w:w="4791" w:type="pct"/>
        <w:tblInd w:w="250" w:type="dxa"/>
        <w:tblBorders>
          <w:top w:val="single" w:sz="4" w:space="0" w:color="F1D9D3"/>
          <w:left w:val="single" w:sz="4" w:space="0" w:color="F1D9D3"/>
          <w:bottom w:val="single" w:sz="4" w:space="0" w:color="F1D9D3"/>
          <w:right w:val="single" w:sz="4" w:space="0" w:color="F1D9D3"/>
          <w:insideH w:val="single" w:sz="4" w:space="0" w:color="F1D9D3"/>
          <w:insideV w:val="single" w:sz="4" w:space="0" w:color="F1D9D3"/>
        </w:tblBorders>
        <w:tblLayout w:type="fixed"/>
        <w:tblLook w:val="04A0" w:firstRow="1" w:lastRow="0" w:firstColumn="1" w:lastColumn="0" w:noHBand="0" w:noVBand="1"/>
      </w:tblPr>
      <w:tblGrid>
        <w:gridCol w:w="2128"/>
        <w:gridCol w:w="282"/>
        <w:gridCol w:w="187"/>
        <w:gridCol w:w="1796"/>
        <w:gridCol w:w="803"/>
        <w:gridCol w:w="1042"/>
        <w:gridCol w:w="1558"/>
      </w:tblGrid>
      <w:tr w:rsidR="004D5E55" w:rsidRPr="005D189D" w14:paraId="70783ACD" w14:textId="77777777" w:rsidTr="00B43F53">
        <w:trPr>
          <w:trHeight w:hRule="exact" w:val="5"/>
        </w:trPr>
        <w:tc>
          <w:tcPr>
            <w:tcW w:w="1365" w:type="pct"/>
          </w:tcPr>
          <w:p w14:paraId="7A1AE3C8" w14:textId="77777777" w:rsidR="004D5E55" w:rsidRPr="005D189D" w:rsidRDefault="004D5E55" w:rsidP="00B43F53">
            <w:pPr>
              <w:spacing w:line="240" w:lineRule="auto"/>
              <w:rPr>
                <w:b/>
                <w:color w:val="6D6753" w:themeColor="accent3" w:themeShade="BF"/>
                <w:sz w:val="16"/>
                <w:szCs w:val="16"/>
                <w:lang w:val="en-AU"/>
              </w:rPr>
            </w:pPr>
          </w:p>
        </w:tc>
        <w:tc>
          <w:tcPr>
            <w:tcW w:w="3635" w:type="pct"/>
            <w:gridSpan w:val="6"/>
            <w:vAlign w:val="center"/>
          </w:tcPr>
          <w:p w14:paraId="74A170FB" w14:textId="77777777" w:rsidR="004D5E55" w:rsidRPr="005D189D" w:rsidRDefault="004D5E55" w:rsidP="00B43F53">
            <w:pPr>
              <w:spacing w:line="240" w:lineRule="auto"/>
              <w:ind w:firstLine="1"/>
              <w:rPr>
                <w:rFonts w:ascii="Calisto MT" w:hAnsi="Calisto MT"/>
                <w:i/>
                <w:iCs/>
                <w:color w:val="6F777D" w:themeColor="accent6"/>
                <w:sz w:val="16"/>
                <w:szCs w:val="16"/>
                <w:lang w:val="en-AU"/>
              </w:rPr>
            </w:pPr>
          </w:p>
        </w:tc>
      </w:tr>
      <w:tr w:rsidR="004D5E55" w:rsidRPr="005D189D" w14:paraId="4D14B1AA" w14:textId="77777777" w:rsidTr="00B43F53">
        <w:trPr>
          <w:trHeight w:val="348"/>
        </w:trPr>
        <w:tc>
          <w:tcPr>
            <w:tcW w:w="5000" w:type="pct"/>
            <w:gridSpan w:val="7"/>
            <w:tcBorders>
              <w:top w:val="single" w:sz="2" w:space="0" w:color="9D4933" w:themeColor="accent1" w:themeShade="BF"/>
            </w:tcBorders>
            <w:shd w:val="clear" w:color="auto" w:fill="C66951"/>
            <w:vAlign w:val="center"/>
          </w:tcPr>
          <w:p w14:paraId="4F74C0C9" w14:textId="77777777" w:rsidR="004D5E55" w:rsidRPr="005D189D" w:rsidRDefault="004D5E55" w:rsidP="00B43F53">
            <w:pPr>
              <w:rPr>
                <w:rFonts w:ascii="Calisto MT" w:hAnsi="Calisto MT"/>
                <w:bCs/>
                <w:i/>
                <w:iCs/>
                <w:color w:val="6D6753" w:themeColor="accent3" w:themeShade="BF"/>
                <w:sz w:val="16"/>
                <w:szCs w:val="16"/>
                <w:lang w:val="en-AU"/>
              </w:rPr>
            </w:pPr>
            <w:r>
              <w:rPr>
                <w:b/>
                <w:iCs/>
                <w:color w:val="FFFFFF" w:themeColor="background1"/>
                <w:sz w:val="16"/>
                <w:szCs w:val="16"/>
                <w:lang w:val="en-AU"/>
              </w:rPr>
              <w:t>STANDARD OPERATING PROCEDURE</w:t>
            </w:r>
          </w:p>
        </w:tc>
      </w:tr>
      <w:tr w:rsidR="004D5E55" w:rsidRPr="005D189D" w14:paraId="4C7B91BC" w14:textId="77777777" w:rsidTr="00B43F53">
        <w:trPr>
          <w:trHeight w:val="292"/>
        </w:trPr>
        <w:tc>
          <w:tcPr>
            <w:tcW w:w="1546" w:type="pct"/>
            <w:gridSpan w:val="2"/>
            <w:vMerge w:val="restart"/>
            <w:shd w:val="clear" w:color="auto" w:fill="FFFFFF" w:themeFill="background1"/>
            <w:vAlign w:val="center"/>
          </w:tcPr>
          <w:p w14:paraId="2DF0AE03" w14:textId="77777777" w:rsidR="004D5E55" w:rsidRPr="005D189D" w:rsidRDefault="004D5E55" w:rsidP="00B43F53">
            <w:pPr>
              <w:spacing w:line="240" w:lineRule="auto"/>
              <w:rPr>
                <w:rFonts w:ascii="Calisto MT" w:hAnsi="Calisto MT"/>
                <w:i/>
                <w:iCs/>
                <w:color w:val="6D6753" w:themeColor="accent3" w:themeShade="BF"/>
                <w:sz w:val="16"/>
                <w:szCs w:val="16"/>
                <w:lang w:val="en-AU"/>
              </w:rPr>
            </w:pPr>
            <w:r>
              <w:rPr>
                <w:rFonts w:ascii="Calisto MT" w:hAnsi="Calisto MT"/>
                <w:i/>
                <w:iCs/>
                <w:color w:val="6D6753" w:themeColor="accent3" w:themeShade="BF"/>
                <w:sz w:val="16"/>
                <w:szCs w:val="16"/>
                <w:lang w:val="en-AU"/>
              </w:rPr>
              <w:t>Laboratory safety: HANDWASHING</w:t>
            </w:r>
          </w:p>
        </w:tc>
        <w:tc>
          <w:tcPr>
            <w:tcW w:w="1272" w:type="pct"/>
            <w:gridSpan w:val="2"/>
            <w:vMerge w:val="restart"/>
            <w:shd w:val="clear" w:color="auto" w:fill="FFFFFF" w:themeFill="background1"/>
            <w:vAlign w:val="center"/>
          </w:tcPr>
          <w:p w14:paraId="0550681C" w14:textId="77777777" w:rsidR="004D5E55" w:rsidRPr="005D189D" w:rsidRDefault="004D5E55" w:rsidP="00B43F53">
            <w:pPr>
              <w:spacing w:before="30" w:after="30"/>
              <w:ind w:firstLine="1"/>
              <w:jc w:val="center"/>
              <w:rPr>
                <w:rFonts w:ascii="Calisto MT" w:hAnsi="Calisto MT"/>
                <w:i/>
                <w:iCs/>
                <w:color w:val="6D6753" w:themeColor="accent3" w:themeShade="BF"/>
                <w:sz w:val="16"/>
                <w:szCs w:val="16"/>
                <w:lang w:val="en-AU"/>
              </w:rPr>
            </w:pPr>
            <w:r>
              <w:rPr>
                <w:rFonts w:ascii="Calisto MT" w:hAnsi="Calisto MT"/>
                <w:i/>
                <w:iCs/>
                <w:color w:val="6D6753" w:themeColor="accent3" w:themeShade="BF"/>
                <w:sz w:val="16"/>
                <w:szCs w:val="16"/>
                <w:lang w:val="en-AU"/>
              </w:rPr>
              <w:t>SOP #3</w:t>
            </w:r>
          </w:p>
        </w:tc>
        <w:tc>
          <w:tcPr>
            <w:tcW w:w="1183" w:type="pct"/>
            <w:gridSpan w:val="2"/>
            <w:shd w:val="clear" w:color="auto" w:fill="FFFFFF" w:themeFill="background1"/>
            <w:vAlign w:val="center"/>
          </w:tcPr>
          <w:p w14:paraId="78B6A46E" w14:textId="77777777" w:rsidR="004D5E55" w:rsidRPr="005D189D" w:rsidRDefault="004D5E55" w:rsidP="00B43F53">
            <w:pPr>
              <w:spacing w:before="30" w:after="30"/>
              <w:ind w:firstLine="1"/>
              <w:rPr>
                <w:rFonts w:ascii="Calisto MT" w:hAnsi="Calisto MT"/>
                <w:i/>
                <w:iCs/>
                <w:color w:val="6D6753" w:themeColor="accent3" w:themeShade="BF"/>
                <w:sz w:val="16"/>
                <w:szCs w:val="16"/>
                <w:lang w:val="en-AU"/>
              </w:rPr>
            </w:pPr>
            <w:r>
              <w:rPr>
                <w:rFonts w:ascii="Calisto MT" w:hAnsi="Calisto MT"/>
                <w:i/>
                <w:iCs/>
                <w:color w:val="6D6753" w:themeColor="accent3" w:themeShade="BF"/>
                <w:sz w:val="16"/>
                <w:szCs w:val="16"/>
                <w:lang w:val="en-AU"/>
              </w:rPr>
              <w:t>Effective from (version)</w:t>
            </w:r>
          </w:p>
        </w:tc>
        <w:tc>
          <w:tcPr>
            <w:tcW w:w="999" w:type="pct"/>
            <w:shd w:val="clear" w:color="auto" w:fill="FFFFFF" w:themeFill="background1"/>
            <w:vAlign w:val="center"/>
          </w:tcPr>
          <w:p w14:paraId="11CEFAE3" w14:textId="77777777" w:rsidR="004D5E55" w:rsidRPr="005D189D" w:rsidRDefault="004D5E55" w:rsidP="00B43F53">
            <w:pPr>
              <w:spacing w:before="30" w:after="30"/>
              <w:ind w:firstLine="1"/>
              <w:rPr>
                <w:rFonts w:ascii="Calisto MT" w:hAnsi="Calisto MT"/>
                <w:i/>
                <w:iCs/>
                <w:color w:val="6D6753" w:themeColor="accent3" w:themeShade="BF"/>
                <w:sz w:val="16"/>
                <w:szCs w:val="16"/>
                <w:lang w:val="en-AU"/>
              </w:rPr>
            </w:pPr>
            <w:r>
              <w:rPr>
                <w:rFonts w:ascii="Calisto MT" w:hAnsi="Calisto MT"/>
                <w:i/>
                <w:iCs/>
                <w:color w:val="6D6753" w:themeColor="accent3" w:themeShade="BF"/>
                <w:sz w:val="16"/>
                <w:szCs w:val="16"/>
                <w:lang w:val="en-AU"/>
              </w:rPr>
              <w:t>31 May 2012</w:t>
            </w:r>
          </w:p>
        </w:tc>
      </w:tr>
      <w:tr w:rsidR="004D5E55" w:rsidRPr="005D189D" w14:paraId="4160D363" w14:textId="77777777" w:rsidTr="00B43F53">
        <w:trPr>
          <w:trHeight w:val="292"/>
        </w:trPr>
        <w:tc>
          <w:tcPr>
            <w:tcW w:w="1546" w:type="pct"/>
            <w:gridSpan w:val="2"/>
            <w:vMerge/>
            <w:shd w:val="clear" w:color="auto" w:fill="FFFFFF" w:themeFill="background1"/>
            <w:vAlign w:val="center"/>
          </w:tcPr>
          <w:p w14:paraId="3B92A6C6" w14:textId="77777777" w:rsidR="004D5E55" w:rsidRPr="005D189D" w:rsidRDefault="004D5E55" w:rsidP="00B43F53">
            <w:pPr>
              <w:spacing w:line="240" w:lineRule="auto"/>
              <w:rPr>
                <w:rFonts w:ascii="Calisto MT" w:hAnsi="Calisto MT"/>
                <w:i/>
                <w:iCs/>
                <w:color w:val="6D6753" w:themeColor="accent3" w:themeShade="BF"/>
                <w:sz w:val="16"/>
                <w:szCs w:val="16"/>
                <w:lang w:val="en-AU"/>
              </w:rPr>
            </w:pPr>
          </w:p>
        </w:tc>
        <w:tc>
          <w:tcPr>
            <w:tcW w:w="1272" w:type="pct"/>
            <w:gridSpan w:val="2"/>
            <w:vMerge/>
            <w:shd w:val="clear" w:color="auto" w:fill="FFFFFF" w:themeFill="background1"/>
            <w:vAlign w:val="center"/>
          </w:tcPr>
          <w:p w14:paraId="0414CCBB" w14:textId="77777777" w:rsidR="004D5E55" w:rsidRPr="005D189D" w:rsidRDefault="004D5E55" w:rsidP="00B43F53">
            <w:pPr>
              <w:spacing w:before="30" w:after="30"/>
              <w:rPr>
                <w:rFonts w:ascii="Calisto MT" w:hAnsi="Calisto MT"/>
                <w:bCs/>
                <w:i/>
                <w:iCs/>
                <w:color w:val="6D6753" w:themeColor="accent3" w:themeShade="BF"/>
                <w:sz w:val="16"/>
                <w:szCs w:val="16"/>
                <w:lang w:val="en-AU"/>
              </w:rPr>
            </w:pPr>
          </w:p>
        </w:tc>
        <w:tc>
          <w:tcPr>
            <w:tcW w:w="1183" w:type="pct"/>
            <w:gridSpan w:val="2"/>
            <w:shd w:val="clear" w:color="auto" w:fill="FFFFFF" w:themeFill="background1"/>
            <w:vAlign w:val="center"/>
          </w:tcPr>
          <w:p w14:paraId="2CFECA65" w14:textId="77777777" w:rsidR="004D5E55" w:rsidRPr="005D189D" w:rsidRDefault="004D5E55" w:rsidP="00B43F53">
            <w:pPr>
              <w:spacing w:before="30" w:after="30"/>
              <w:rPr>
                <w:rFonts w:ascii="Calisto MT" w:hAnsi="Calisto MT"/>
                <w:bCs/>
                <w:i/>
                <w:iCs/>
                <w:color w:val="6D6753" w:themeColor="accent3" w:themeShade="BF"/>
                <w:sz w:val="16"/>
                <w:szCs w:val="16"/>
                <w:lang w:val="en-AU"/>
              </w:rPr>
            </w:pPr>
            <w:r>
              <w:rPr>
                <w:rFonts w:ascii="Calisto MT" w:hAnsi="Calisto MT"/>
                <w:bCs/>
                <w:i/>
                <w:iCs/>
                <w:color w:val="6D6753" w:themeColor="accent3" w:themeShade="BF"/>
                <w:sz w:val="16"/>
                <w:szCs w:val="16"/>
                <w:lang w:val="en-AU"/>
              </w:rPr>
              <w:t>Review date</w:t>
            </w:r>
          </w:p>
        </w:tc>
        <w:tc>
          <w:tcPr>
            <w:tcW w:w="999" w:type="pct"/>
            <w:shd w:val="clear" w:color="auto" w:fill="FFFFFF" w:themeFill="background1"/>
            <w:vAlign w:val="center"/>
          </w:tcPr>
          <w:p w14:paraId="45A761D4" w14:textId="77777777" w:rsidR="004D5E55" w:rsidRPr="005D189D" w:rsidRDefault="004D5E55" w:rsidP="00B43F53">
            <w:pPr>
              <w:spacing w:before="30" w:after="30"/>
              <w:ind w:firstLine="1"/>
              <w:rPr>
                <w:rFonts w:ascii="Calisto MT" w:hAnsi="Calisto MT"/>
                <w:i/>
                <w:iCs/>
                <w:color w:val="6D6753" w:themeColor="accent3" w:themeShade="BF"/>
                <w:sz w:val="16"/>
                <w:szCs w:val="16"/>
                <w:lang w:val="en-AU"/>
              </w:rPr>
            </w:pPr>
            <w:r>
              <w:rPr>
                <w:rFonts w:ascii="Calisto MT" w:hAnsi="Calisto MT"/>
                <w:i/>
                <w:iCs/>
                <w:color w:val="6D6753" w:themeColor="accent3" w:themeShade="BF"/>
                <w:sz w:val="16"/>
                <w:szCs w:val="16"/>
                <w:lang w:val="en-AU"/>
              </w:rPr>
              <w:t>1 June 2013</w:t>
            </w:r>
          </w:p>
        </w:tc>
      </w:tr>
      <w:tr w:rsidR="004D5E55" w:rsidRPr="005D189D" w14:paraId="1A32CA53" w14:textId="77777777" w:rsidTr="00B43F53">
        <w:trPr>
          <w:trHeight w:val="292"/>
        </w:trPr>
        <w:tc>
          <w:tcPr>
            <w:tcW w:w="1546" w:type="pct"/>
            <w:gridSpan w:val="2"/>
            <w:vMerge/>
            <w:shd w:val="clear" w:color="auto" w:fill="FFFFFF" w:themeFill="background1"/>
            <w:vAlign w:val="center"/>
          </w:tcPr>
          <w:p w14:paraId="3A9A60D8" w14:textId="77777777" w:rsidR="004D5E55" w:rsidRPr="005D189D" w:rsidRDefault="004D5E55" w:rsidP="00B43F53">
            <w:pPr>
              <w:spacing w:line="240" w:lineRule="auto"/>
              <w:rPr>
                <w:rFonts w:ascii="Calisto MT" w:hAnsi="Calisto MT"/>
                <w:i/>
                <w:iCs/>
                <w:color w:val="6D6753" w:themeColor="accent3" w:themeShade="BF"/>
                <w:sz w:val="16"/>
                <w:szCs w:val="16"/>
                <w:lang w:val="en-AU"/>
              </w:rPr>
            </w:pPr>
          </w:p>
        </w:tc>
        <w:tc>
          <w:tcPr>
            <w:tcW w:w="1272" w:type="pct"/>
            <w:gridSpan w:val="2"/>
            <w:vMerge/>
            <w:shd w:val="clear" w:color="auto" w:fill="FFFFFF" w:themeFill="background1"/>
            <w:vAlign w:val="center"/>
          </w:tcPr>
          <w:p w14:paraId="4F821D2D" w14:textId="77777777" w:rsidR="004D5E55" w:rsidRPr="005D189D" w:rsidRDefault="004D5E55" w:rsidP="00B43F53">
            <w:pPr>
              <w:spacing w:before="30" w:after="30"/>
              <w:ind w:firstLine="1"/>
              <w:rPr>
                <w:rFonts w:ascii="Calisto MT" w:hAnsi="Calisto MT"/>
                <w:i/>
                <w:iCs/>
                <w:color w:val="6D6753" w:themeColor="accent3" w:themeShade="BF"/>
                <w:sz w:val="16"/>
                <w:szCs w:val="16"/>
                <w:lang w:val="en-AU"/>
              </w:rPr>
            </w:pPr>
          </w:p>
        </w:tc>
        <w:tc>
          <w:tcPr>
            <w:tcW w:w="1183" w:type="pct"/>
            <w:gridSpan w:val="2"/>
            <w:shd w:val="clear" w:color="auto" w:fill="FFFFFF" w:themeFill="background1"/>
            <w:vAlign w:val="center"/>
          </w:tcPr>
          <w:p w14:paraId="4DA637F7" w14:textId="77777777" w:rsidR="004D5E55" w:rsidRPr="005D189D" w:rsidRDefault="004D5E55" w:rsidP="00B43F53">
            <w:pPr>
              <w:spacing w:before="30" w:after="30"/>
              <w:ind w:firstLine="1"/>
              <w:rPr>
                <w:rFonts w:ascii="Calisto MT" w:hAnsi="Calisto MT"/>
                <w:i/>
                <w:iCs/>
                <w:color w:val="6D6753" w:themeColor="accent3" w:themeShade="BF"/>
                <w:sz w:val="16"/>
                <w:szCs w:val="16"/>
                <w:lang w:val="en-AU"/>
              </w:rPr>
            </w:pPr>
            <w:r>
              <w:rPr>
                <w:rFonts w:ascii="Calisto MT" w:hAnsi="Calisto MT"/>
                <w:i/>
                <w:iCs/>
                <w:color w:val="6D6753" w:themeColor="accent3" w:themeShade="BF"/>
                <w:sz w:val="16"/>
                <w:szCs w:val="16"/>
                <w:lang w:val="en-AU"/>
              </w:rPr>
              <w:t>Created by</w:t>
            </w:r>
          </w:p>
        </w:tc>
        <w:tc>
          <w:tcPr>
            <w:tcW w:w="999" w:type="pct"/>
            <w:shd w:val="clear" w:color="auto" w:fill="FFFFFF" w:themeFill="background1"/>
            <w:vAlign w:val="center"/>
          </w:tcPr>
          <w:p w14:paraId="7CBDD8CA" w14:textId="77777777" w:rsidR="004D5E55" w:rsidRPr="005D189D" w:rsidRDefault="004D5E55" w:rsidP="00B43F53">
            <w:pPr>
              <w:spacing w:before="30" w:after="30"/>
              <w:ind w:firstLine="1"/>
              <w:rPr>
                <w:rFonts w:ascii="Calisto MT" w:hAnsi="Calisto MT"/>
                <w:i/>
                <w:iCs/>
                <w:color w:val="6D6753" w:themeColor="accent3" w:themeShade="BF"/>
                <w:sz w:val="16"/>
                <w:szCs w:val="16"/>
                <w:lang w:val="en-AU"/>
              </w:rPr>
            </w:pPr>
            <w:r>
              <w:rPr>
                <w:rFonts w:ascii="Calisto MT" w:hAnsi="Calisto MT"/>
                <w:i/>
                <w:iCs/>
                <w:color w:val="6D6753" w:themeColor="accent3" w:themeShade="BF"/>
                <w:sz w:val="16"/>
                <w:szCs w:val="16"/>
                <w:lang w:val="en-AU"/>
              </w:rPr>
              <w:t>John Smith</w:t>
            </w:r>
          </w:p>
        </w:tc>
      </w:tr>
      <w:tr w:rsidR="004D5E55" w:rsidRPr="005D189D" w14:paraId="6E0FC634" w14:textId="77777777" w:rsidTr="00B43F53">
        <w:trPr>
          <w:trHeight w:val="292"/>
        </w:trPr>
        <w:tc>
          <w:tcPr>
            <w:tcW w:w="1546" w:type="pct"/>
            <w:gridSpan w:val="2"/>
            <w:vMerge/>
            <w:tcBorders>
              <w:bottom w:val="single" w:sz="2" w:space="0" w:color="9D4933" w:themeColor="accent1" w:themeShade="BF"/>
            </w:tcBorders>
            <w:shd w:val="clear" w:color="auto" w:fill="FFFFFF" w:themeFill="background1"/>
            <w:vAlign w:val="center"/>
          </w:tcPr>
          <w:p w14:paraId="29889F41" w14:textId="77777777" w:rsidR="004D5E55" w:rsidRPr="005D189D" w:rsidRDefault="004D5E55" w:rsidP="00B43F53">
            <w:pPr>
              <w:spacing w:line="240" w:lineRule="auto"/>
              <w:rPr>
                <w:rFonts w:ascii="Calisto MT" w:hAnsi="Calisto MT"/>
                <w:i/>
                <w:iCs/>
                <w:color w:val="6D6753" w:themeColor="accent3" w:themeShade="BF"/>
                <w:sz w:val="16"/>
                <w:szCs w:val="16"/>
                <w:lang w:val="en-AU"/>
              </w:rPr>
            </w:pPr>
          </w:p>
        </w:tc>
        <w:tc>
          <w:tcPr>
            <w:tcW w:w="1272" w:type="pct"/>
            <w:gridSpan w:val="2"/>
            <w:vMerge/>
            <w:tcBorders>
              <w:bottom w:val="single" w:sz="2" w:space="0" w:color="9D4933" w:themeColor="accent1" w:themeShade="BF"/>
            </w:tcBorders>
            <w:shd w:val="clear" w:color="auto" w:fill="FFFFFF" w:themeFill="background1"/>
            <w:vAlign w:val="center"/>
          </w:tcPr>
          <w:p w14:paraId="795256ED" w14:textId="77777777" w:rsidR="004D5E55" w:rsidRPr="005D189D" w:rsidRDefault="004D5E55" w:rsidP="00B43F53">
            <w:pPr>
              <w:spacing w:before="30" w:after="30"/>
              <w:ind w:firstLine="1"/>
              <w:rPr>
                <w:rFonts w:ascii="Calisto MT" w:hAnsi="Calisto MT"/>
                <w:i/>
                <w:iCs/>
                <w:color w:val="6D6753" w:themeColor="accent3" w:themeShade="BF"/>
                <w:sz w:val="16"/>
                <w:szCs w:val="16"/>
                <w:lang w:val="en-AU"/>
              </w:rPr>
            </w:pPr>
          </w:p>
        </w:tc>
        <w:tc>
          <w:tcPr>
            <w:tcW w:w="1183" w:type="pct"/>
            <w:gridSpan w:val="2"/>
            <w:tcBorders>
              <w:bottom w:val="single" w:sz="2" w:space="0" w:color="9D4933" w:themeColor="accent1" w:themeShade="BF"/>
            </w:tcBorders>
            <w:shd w:val="clear" w:color="auto" w:fill="FFFFFF" w:themeFill="background1"/>
            <w:vAlign w:val="center"/>
          </w:tcPr>
          <w:p w14:paraId="66DDCBE4" w14:textId="77777777" w:rsidR="004D5E55" w:rsidRPr="005D189D" w:rsidRDefault="004D5E55" w:rsidP="00B43F53">
            <w:pPr>
              <w:spacing w:before="30" w:after="30"/>
              <w:ind w:firstLine="1"/>
              <w:rPr>
                <w:rFonts w:ascii="Calisto MT" w:hAnsi="Calisto MT"/>
                <w:i/>
                <w:iCs/>
                <w:color w:val="6D6753" w:themeColor="accent3" w:themeShade="BF"/>
                <w:sz w:val="16"/>
                <w:szCs w:val="16"/>
                <w:lang w:val="en-AU"/>
              </w:rPr>
            </w:pPr>
            <w:r>
              <w:rPr>
                <w:rFonts w:ascii="Calisto MT" w:hAnsi="Calisto MT"/>
                <w:i/>
                <w:iCs/>
                <w:color w:val="6D6753" w:themeColor="accent3" w:themeShade="BF"/>
                <w:sz w:val="16"/>
                <w:szCs w:val="16"/>
                <w:lang w:val="en-AU"/>
              </w:rPr>
              <w:t>Authorised by</w:t>
            </w:r>
          </w:p>
        </w:tc>
        <w:tc>
          <w:tcPr>
            <w:tcW w:w="999" w:type="pct"/>
            <w:tcBorders>
              <w:bottom w:val="single" w:sz="2" w:space="0" w:color="9D4933" w:themeColor="accent1" w:themeShade="BF"/>
            </w:tcBorders>
            <w:shd w:val="clear" w:color="auto" w:fill="FFFFFF" w:themeFill="background1"/>
            <w:vAlign w:val="center"/>
          </w:tcPr>
          <w:p w14:paraId="65E3C52A" w14:textId="77777777" w:rsidR="004D5E55" w:rsidRPr="005D189D" w:rsidRDefault="004D5E55" w:rsidP="00B43F53">
            <w:pPr>
              <w:spacing w:before="30" w:after="30"/>
              <w:ind w:firstLine="1"/>
              <w:rPr>
                <w:rFonts w:ascii="Calisto MT" w:hAnsi="Calisto MT"/>
                <w:i/>
                <w:iCs/>
                <w:color w:val="6D6753" w:themeColor="accent3" w:themeShade="BF"/>
                <w:sz w:val="16"/>
                <w:szCs w:val="16"/>
                <w:lang w:val="en-AU"/>
              </w:rPr>
            </w:pPr>
            <w:r>
              <w:rPr>
                <w:rFonts w:ascii="Calisto MT" w:hAnsi="Calisto MT"/>
                <w:i/>
                <w:iCs/>
                <w:color w:val="6D6753" w:themeColor="accent3" w:themeShade="BF"/>
                <w:sz w:val="16"/>
                <w:szCs w:val="16"/>
                <w:lang w:val="en-AU"/>
              </w:rPr>
              <w:t>Jane Doe</w:t>
            </w:r>
          </w:p>
        </w:tc>
      </w:tr>
      <w:tr w:rsidR="004D5E55" w:rsidRPr="00B756E4" w14:paraId="5064EA12" w14:textId="77777777" w:rsidTr="00B43F53">
        <w:trPr>
          <w:trHeight w:val="209"/>
        </w:trPr>
        <w:tc>
          <w:tcPr>
            <w:tcW w:w="5000" w:type="pct"/>
            <w:gridSpan w:val="7"/>
            <w:tcBorders>
              <w:top w:val="single" w:sz="2" w:space="0" w:color="9D4933" w:themeColor="accent1" w:themeShade="BF"/>
            </w:tcBorders>
            <w:shd w:val="clear" w:color="auto" w:fill="F3E0DC" w:themeFill="accent1" w:themeFillTint="33"/>
            <w:vAlign w:val="center"/>
          </w:tcPr>
          <w:p w14:paraId="6E33B2F2" w14:textId="77777777" w:rsidR="004D5E55" w:rsidRPr="00B756E4" w:rsidRDefault="004D5E55" w:rsidP="00B43F53">
            <w:pPr>
              <w:spacing w:before="30" w:after="30"/>
              <w:ind w:firstLine="1"/>
              <w:rPr>
                <w:rFonts w:ascii="Calisto MT" w:hAnsi="Calisto MT"/>
                <w:b/>
                <w:iCs/>
                <w:sz w:val="15"/>
                <w:szCs w:val="15"/>
                <w:lang w:val="en-AU"/>
              </w:rPr>
            </w:pPr>
            <w:r>
              <w:rPr>
                <w:rFonts w:ascii="Calisto MT" w:hAnsi="Calisto MT"/>
                <w:b/>
                <w:iCs/>
                <w:sz w:val="16"/>
                <w:szCs w:val="16"/>
                <w:lang w:val="en-AU"/>
              </w:rPr>
              <w:t>BACKGROUND</w:t>
            </w:r>
          </w:p>
        </w:tc>
      </w:tr>
      <w:tr w:rsidR="004D5E55" w:rsidRPr="005D189D" w14:paraId="746A3233" w14:textId="77777777" w:rsidTr="00B43F53">
        <w:trPr>
          <w:trHeight w:val="176"/>
        </w:trPr>
        <w:tc>
          <w:tcPr>
            <w:tcW w:w="5000" w:type="pct"/>
            <w:gridSpan w:val="7"/>
            <w:shd w:val="clear" w:color="auto" w:fill="FFFFFF" w:themeFill="background1"/>
            <w:vAlign w:val="center"/>
          </w:tcPr>
          <w:p w14:paraId="4A748DA1" w14:textId="77777777" w:rsidR="004D5E55" w:rsidRPr="005D189D" w:rsidRDefault="004D5E55" w:rsidP="00B43F53">
            <w:pPr>
              <w:spacing w:before="30" w:after="30"/>
              <w:ind w:firstLine="1"/>
              <w:rPr>
                <w:rFonts w:ascii="Calisto MT" w:hAnsi="Calisto MT"/>
                <w:iCs/>
                <w:color w:val="6F777D" w:themeColor="accent6"/>
                <w:sz w:val="15"/>
                <w:szCs w:val="15"/>
                <w:lang w:val="en-AU"/>
              </w:rPr>
            </w:pPr>
            <w:r w:rsidRPr="00AC481D">
              <w:rPr>
                <w:rFonts w:ascii="Calisto MT" w:hAnsi="Calisto MT"/>
                <w:iCs/>
                <w:color w:val="6F777D" w:themeColor="accent6"/>
                <w:sz w:val="15"/>
                <w:szCs w:val="15"/>
                <w:lang w:val="en-AU"/>
              </w:rPr>
              <w:t>Laboratory safety precautions are essential and should be followed at all times to minimize occupational risks. All laboratory staff must be familiar with, and follow the Universal Precautions for the prevention of transmission of diseases. Hand washing is the most practical procedure for preventing cross-contamination (person to person).</w:t>
            </w:r>
          </w:p>
        </w:tc>
      </w:tr>
      <w:tr w:rsidR="004D5E55" w:rsidRPr="00B756E4" w14:paraId="1EA7A98B" w14:textId="77777777" w:rsidTr="00B43F53">
        <w:trPr>
          <w:trHeight w:val="209"/>
        </w:trPr>
        <w:tc>
          <w:tcPr>
            <w:tcW w:w="5000" w:type="pct"/>
            <w:gridSpan w:val="7"/>
            <w:shd w:val="clear" w:color="auto" w:fill="F3E0DC" w:themeFill="accent1" w:themeFillTint="33"/>
            <w:vAlign w:val="center"/>
          </w:tcPr>
          <w:p w14:paraId="2914D121" w14:textId="77777777" w:rsidR="004D5E55" w:rsidRPr="00B756E4" w:rsidRDefault="004D5E55" w:rsidP="00B43F53">
            <w:pPr>
              <w:spacing w:before="30" w:after="30"/>
              <w:ind w:firstLine="1"/>
              <w:rPr>
                <w:rFonts w:ascii="Calisto MT" w:hAnsi="Calisto MT"/>
                <w:b/>
                <w:iCs/>
                <w:sz w:val="15"/>
                <w:szCs w:val="15"/>
                <w:lang w:val="en-AU"/>
              </w:rPr>
            </w:pPr>
            <w:r>
              <w:rPr>
                <w:rFonts w:ascii="Calisto MT" w:hAnsi="Calisto MT"/>
                <w:b/>
                <w:iCs/>
                <w:sz w:val="16"/>
                <w:szCs w:val="16"/>
                <w:lang w:val="en-AU"/>
              </w:rPr>
              <w:t>AIM</w:t>
            </w:r>
          </w:p>
        </w:tc>
      </w:tr>
      <w:tr w:rsidR="004D5E55" w:rsidRPr="005D189D" w14:paraId="6508CDA1" w14:textId="77777777" w:rsidTr="00B43F53">
        <w:trPr>
          <w:trHeight w:val="176"/>
        </w:trPr>
        <w:tc>
          <w:tcPr>
            <w:tcW w:w="5000" w:type="pct"/>
            <w:gridSpan w:val="7"/>
            <w:shd w:val="clear" w:color="auto" w:fill="FFFFFF" w:themeFill="background1"/>
            <w:vAlign w:val="center"/>
          </w:tcPr>
          <w:p w14:paraId="21200912" w14:textId="77777777" w:rsidR="004D5E55" w:rsidRPr="005D189D" w:rsidRDefault="004D5E55" w:rsidP="00B43F53">
            <w:pPr>
              <w:spacing w:before="30" w:after="30"/>
              <w:ind w:firstLine="1"/>
              <w:rPr>
                <w:rFonts w:ascii="Calisto MT" w:hAnsi="Calisto MT"/>
                <w:iCs/>
                <w:color w:val="6F777D" w:themeColor="accent6"/>
                <w:sz w:val="15"/>
                <w:szCs w:val="15"/>
                <w:lang w:val="en-AU"/>
              </w:rPr>
            </w:pPr>
            <w:r w:rsidRPr="00AC481D">
              <w:rPr>
                <w:rFonts w:ascii="Calisto MT" w:hAnsi="Calisto MT"/>
                <w:iCs/>
                <w:color w:val="6F777D" w:themeColor="accent6"/>
                <w:sz w:val="15"/>
                <w:szCs w:val="15"/>
                <w:lang w:val="en-AU"/>
              </w:rPr>
              <w:t>To describe the basic hand-washing procedure.</w:t>
            </w:r>
          </w:p>
        </w:tc>
      </w:tr>
      <w:tr w:rsidR="004D5E55" w:rsidRPr="00B756E4" w14:paraId="3EF3E080" w14:textId="77777777" w:rsidTr="00B43F53">
        <w:trPr>
          <w:trHeight w:val="209"/>
        </w:trPr>
        <w:tc>
          <w:tcPr>
            <w:tcW w:w="5000" w:type="pct"/>
            <w:gridSpan w:val="7"/>
            <w:shd w:val="clear" w:color="auto" w:fill="F3E0DC" w:themeFill="accent1" w:themeFillTint="33"/>
            <w:vAlign w:val="center"/>
          </w:tcPr>
          <w:p w14:paraId="1DC58E61" w14:textId="77777777" w:rsidR="004D5E55" w:rsidRPr="00B756E4" w:rsidRDefault="004D5E55" w:rsidP="00B43F53">
            <w:pPr>
              <w:spacing w:before="30" w:after="30"/>
              <w:ind w:firstLine="1"/>
              <w:rPr>
                <w:rFonts w:ascii="Calisto MT" w:hAnsi="Calisto MT"/>
                <w:b/>
                <w:iCs/>
                <w:sz w:val="15"/>
                <w:szCs w:val="15"/>
                <w:lang w:val="en-AU"/>
              </w:rPr>
            </w:pPr>
            <w:r>
              <w:rPr>
                <w:rFonts w:ascii="Calisto MT" w:hAnsi="Calisto MT"/>
                <w:b/>
                <w:iCs/>
                <w:sz w:val="16"/>
                <w:szCs w:val="16"/>
                <w:lang w:val="en-AU"/>
              </w:rPr>
              <w:t>RESPONSIBILTIY / SCOPE</w:t>
            </w:r>
          </w:p>
        </w:tc>
      </w:tr>
      <w:tr w:rsidR="004D5E55" w:rsidRPr="005D189D" w14:paraId="30D4688A" w14:textId="77777777" w:rsidTr="00B43F53">
        <w:trPr>
          <w:trHeight w:val="176"/>
        </w:trPr>
        <w:tc>
          <w:tcPr>
            <w:tcW w:w="5000" w:type="pct"/>
            <w:gridSpan w:val="7"/>
            <w:shd w:val="clear" w:color="auto" w:fill="FFFFFF" w:themeFill="background1"/>
            <w:vAlign w:val="center"/>
          </w:tcPr>
          <w:p w14:paraId="2CF8705C" w14:textId="77777777" w:rsidR="004D5E55" w:rsidRPr="00AC481D" w:rsidRDefault="004D5E55" w:rsidP="00B43F53">
            <w:pPr>
              <w:spacing w:before="30" w:after="30"/>
              <w:ind w:firstLine="1"/>
              <w:rPr>
                <w:rFonts w:ascii="Calisto MT" w:hAnsi="Calisto MT"/>
                <w:iCs/>
                <w:color w:val="6F777D" w:themeColor="accent6"/>
                <w:sz w:val="15"/>
                <w:szCs w:val="15"/>
                <w:lang w:val="en-AU"/>
              </w:rPr>
            </w:pPr>
            <w:r w:rsidRPr="00AC481D">
              <w:rPr>
                <w:rFonts w:ascii="Calisto MT" w:hAnsi="Calisto MT"/>
                <w:iCs/>
                <w:color w:val="6F777D" w:themeColor="accent6"/>
                <w:sz w:val="15"/>
                <w:szCs w:val="15"/>
                <w:lang w:val="en-AU"/>
              </w:rPr>
              <w:t xml:space="preserve">This standard applies to all staff working within the XXX laboratory. </w:t>
            </w:r>
          </w:p>
          <w:p w14:paraId="51FB3570" w14:textId="77777777" w:rsidR="004D5E55" w:rsidRPr="00AC481D" w:rsidRDefault="004D5E55" w:rsidP="00B43F53">
            <w:pPr>
              <w:pStyle w:val="ListParagraph"/>
              <w:numPr>
                <w:ilvl w:val="0"/>
                <w:numId w:val="67"/>
              </w:numPr>
              <w:spacing w:before="30" w:after="30"/>
              <w:rPr>
                <w:rFonts w:ascii="Calisto MT" w:hAnsi="Calisto MT"/>
                <w:iCs/>
                <w:color w:val="6F777D" w:themeColor="accent6"/>
                <w:sz w:val="15"/>
                <w:szCs w:val="15"/>
                <w:lang w:val="en-AU"/>
              </w:rPr>
            </w:pPr>
            <w:r w:rsidRPr="00AC481D">
              <w:rPr>
                <w:rFonts w:ascii="Calisto MT" w:hAnsi="Calisto MT"/>
                <w:iCs/>
                <w:color w:val="6F777D" w:themeColor="accent6"/>
                <w:sz w:val="15"/>
                <w:szCs w:val="15"/>
                <w:lang w:val="en-AU"/>
              </w:rPr>
              <w:t>Laboratory staff must wash their hands after handling infectious materials, after removing gloves and immediately after accidental skin contact with blood, body fluids or tissues.</w:t>
            </w:r>
          </w:p>
          <w:p w14:paraId="2D3DF67C" w14:textId="77777777" w:rsidR="004D5E55" w:rsidRPr="00AC481D" w:rsidRDefault="004D5E55" w:rsidP="00B43F53">
            <w:pPr>
              <w:pStyle w:val="ListParagraph"/>
              <w:numPr>
                <w:ilvl w:val="0"/>
                <w:numId w:val="67"/>
              </w:numPr>
              <w:spacing w:before="30" w:after="30"/>
              <w:rPr>
                <w:rFonts w:ascii="Calisto MT" w:hAnsi="Calisto MT"/>
                <w:iCs/>
                <w:color w:val="6F777D" w:themeColor="accent6"/>
                <w:sz w:val="15"/>
                <w:szCs w:val="15"/>
                <w:lang w:val="en-AU"/>
              </w:rPr>
            </w:pPr>
            <w:r w:rsidRPr="00AC481D">
              <w:rPr>
                <w:rFonts w:ascii="Calisto MT" w:hAnsi="Calisto MT"/>
                <w:iCs/>
                <w:color w:val="6F777D" w:themeColor="accent6"/>
                <w:sz w:val="15"/>
                <w:szCs w:val="15"/>
                <w:lang w:val="en-AU"/>
              </w:rPr>
              <w:t>If contact occurs through breaks in gloves, the gloves should be immediately removed and hands thoroughly washed.</w:t>
            </w:r>
          </w:p>
          <w:p w14:paraId="3D25C2FF" w14:textId="77777777" w:rsidR="004D5E55" w:rsidRPr="00AC481D" w:rsidRDefault="004D5E55" w:rsidP="00B43F53">
            <w:pPr>
              <w:pStyle w:val="ListParagraph"/>
              <w:numPr>
                <w:ilvl w:val="0"/>
                <w:numId w:val="67"/>
              </w:numPr>
              <w:spacing w:before="30" w:after="30"/>
              <w:rPr>
                <w:rFonts w:ascii="Calisto MT" w:hAnsi="Calisto MT"/>
                <w:iCs/>
                <w:color w:val="6F777D" w:themeColor="accent6"/>
                <w:sz w:val="15"/>
                <w:szCs w:val="15"/>
                <w:lang w:val="en-AU"/>
              </w:rPr>
            </w:pPr>
            <w:r w:rsidRPr="00AC481D">
              <w:rPr>
                <w:rFonts w:ascii="Calisto MT" w:hAnsi="Calisto MT"/>
                <w:iCs/>
                <w:color w:val="6F777D" w:themeColor="accent6"/>
                <w:sz w:val="15"/>
                <w:szCs w:val="15"/>
                <w:lang w:val="en-AU"/>
              </w:rPr>
              <w:t>Hands should be washed at the completion of work and before leaving the laboratory.</w:t>
            </w:r>
          </w:p>
          <w:p w14:paraId="6CB68335" w14:textId="77777777" w:rsidR="004D5E55" w:rsidRPr="00AC481D" w:rsidRDefault="004D5E55" w:rsidP="00B43F53">
            <w:pPr>
              <w:pStyle w:val="ListParagraph"/>
              <w:numPr>
                <w:ilvl w:val="0"/>
                <w:numId w:val="67"/>
              </w:numPr>
              <w:spacing w:before="30" w:after="30"/>
              <w:rPr>
                <w:rFonts w:ascii="Calisto MT" w:hAnsi="Calisto MT"/>
                <w:iCs/>
                <w:color w:val="6F777D" w:themeColor="accent6"/>
                <w:sz w:val="15"/>
                <w:szCs w:val="15"/>
                <w:lang w:val="en-AU"/>
              </w:rPr>
            </w:pPr>
            <w:r w:rsidRPr="00AC481D">
              <w:rPr>
                <w:rFonts w:ascii="Calisto MT" w:hAnsi="Calisto MT"/>
                <w:iCs/>
                <w:color w:val="6F777D" w:themeColor="accent6"/>
                <w:sz w:val="15"/>
                <w:szCs w:val="15"/>
                <w:lang w:val="en-AU"/>
              </w:rPr>
              <w:t>Hands should be washed before all other activities, which entail hand contact with mucous membranes, eyes and breaks in the skin.</w:t>
            </w:r>
          </w:p>
        </w:tc>
      </w:tr>
      <w:tr w:rsidR="004D5E55" w:rsidRPr="00B756E4" w14:paraId="2C93BC30" w14:textId="77777777" w:rsidTr="00B43F53">
        <w:trPr>
          <w:trHeight w:val="209"/>
        </w:trPr>
        <w:tc>
          <w:tcPr>
            <w:tcW w:w="5000" w:type="pct"/>
            <w:gridSpan w:val="7"/>
            <w:shd w:val="clear" w:color="auto" w:fill="F3E0DC" w:themeFill="accent1" w:themeFillTint="33"/>
            <w:vAlign w:val="center"/>
          </w:tcPr>
          <w:p w14:paraId="5FBB3958" w14:textId="77777777" w:rsidR="004D5E55" w:rsidRPr="00B756E4" w:rsidRDefault="004D5E55" w:rsidP="00B43F53">
            <w:pPr>
              <w:spacing w:before="30" w:after="30"/>
              <w:ind w:firstLine="1"/>
              <w:rPr>
                <w:rFonts w:ascii="Calisto MT" w:hAnsi="Calisto MT"/>
                <w:b/>
                <w:iCs/>
                <w:sz w:val="15"/>
                <w:szCs w:val="15"/>
                <w:lang w:val="en-AU"/>
              </w:rPr>
            </w:pPr>
            <w:r>
              <w:rPr>
                <w:rFonts w:ascii="Calisto MT" w:hAnsi="Calisto MT"/>
                <w:b/>
                <w:iCs/>
                <w:sz w:val="16"/>
                <w:szCs w:val="16"/>
                <w:lang w:val="en-AU"/>
              </w:rPr>
              <w:t>PROCEDURE</w:t>
            </w:r>
          </w:p>
        </w:tc>
      </w:tr>
      <w:tr w:rsidR="004D5E55" w:rsidRPr="005D189D" w14:paraId="323DC16D" w14:textId="77777777" w:rsidTr="00B43F53">
        <w:trPr>
          <w:trHeight w:val="176"/>
        </w:trPr>
        <w:tc>
          <w:tcPr>
            <w:tcW w:w="5000" w:type="pct"/>
            <w:gridSpan w:val="7"/>
            <w:tcBorders>
              <w:bottom w:val="single" w:sz="2" w:space="0" w:color="9D4933" w:themeColor="accent1" w:themeShade="BF"/>
            </w:tcBorders>
            <w:shd w:val="clear" w:color="auto" w:fill="FFFFFF" w:themeFill="background1"/>
            <w:vAlign w:val="center"/>
          </w:tcPr>
          <w:p w14:paraId="3AA74166" w14:textId="77777777" w:rsidR="004D5E55" w:rsidRPr="00AC481D" w:rsidRDefault="004D5E55" w:rsidP="00B43F53">
            <w:pPr>
              <w:spacing w:before="30" w:after="30"/>
              <w:ind w:firstLine="1"/>
              <w:rPr>
                <w:rFonts w:ascii="Calisto MT" w:hAnsi="Calisto MT"/>
                <w:iCs/>
                <w:color w:val="6F777D" w:themeColor="accent6"/>
                <w:sz w:val="15"/>
                <w:szCs w:val="15"/>
                <w:lang w:val="en-AU"/>
              </w:rPr>
            </w:pPr>
            <w:r w:rsidRPr="00AC481D">
              <w:rPr>
                <w:rFonts w:ascii="Calisto MT" w:hAnsi="Calisto MT"/>
                <w:iCs/>
                <w:color w:val="6F777D" w:themeColor="accent6"/>
                <w:sz w:val="15"/>
                <w:szCs w:val="15"/>
                <w:lang w:val="en-AU"/>
              </w:rPr>
              <w:t>Simple hand washing procedure:</w:t>
            </w:r>
          </w:p>
          <w:p w14:paraId="3D84B63A" w14:textId="77777777" w:rsidR="004D5E55" w:rsidRPr="00AC481D" w:rsidRDefault="004D5E55" w:rsidP="00B43F53">
            <w:pPr>
              <w:numPr>
                <w:ilvl w:val="0"/>
                <w:numId w:val="69"/>
              </w:numPr>
              <w:spacing w:before="30" w:after="30"/>
              <w:rPr>
                <w:rFonts w:ascii="Calisto MT" w:hAnsi="Calisto MT"/>
                <w:iCs/>
                <w:color w:val="6F777D" w:themeColor="accent6"/>
                <w:sz w:val="15"/>
                <w:szCs w:val="15"/>
                <w:lang w:val="en-AU"/>
              </w:rPr>
            </w:pPr>
            <w:r w:rsidRPr="00AC481D">
              <w:rPr>
                <w:rFonts w:ascii="Calisto MT" w:hAnsi="Calisto MT"/>
                <w:iCs/>
                <w:color w:val="6F777D" w:themeColor="accent6"/>
                <w:sz w:val="15"/>
                <w:szCs w:val="15"/>
                <w:lang w:val="en-AU"/>
              </w:rPr>
              <w:t>Remove all jewellery</w:t>
            </w:r>
          </w:p>
          <w:p w14:paraId="274FB68C" w14:textId="77777777" w:rsidR="004D5E55" w:rsidRPr="00AC481D" w:rsidRDefault="004D5E55" w:rsidP="00B43F53">
            <w:pPr>
              <w:numPr>
                <w:ilvl w:val="0"/>
                <w:numId w:val="69"/>
              </w:numPr>
              <w:spacing w:before="30" w:after="30"/>
              <w:rPr>
                <w:rFonts w:ascii="Calisto MT" w:hAnsi="Calisto MT"/>
                <w:iCs/>
                <w:color w:val="6F777D" w:themeColor="accent6"/>
                <w:sz w:val="15"/>
                <w:szCs w:val="15"/>
                <w:lang w:val="en-AU"/>
              </w:rPr>
            </w:pPr>
            <w:r w:rsidRPr="00AC481D">
              <w:rPr>
                <w:rFonts w:ascii="Calisto MT" w:hAnsi="Calisto MT"/>
                <w:iCs/>
                <w:color w:val="6F777D" w:themeColor="accent6"/>
                <w:sz w:val="15"/>
                <w:szCs w:val="15"/>
                <w:lang w:val="en-AU"/>
              </w:rPr>
              <w:t>Thoroughly wet hands</w:t>
            </w:r>
          </w:p>
          <w:p w14:paraId="381AECC8" w14:textId="77777777" w:rsidR="004D5E55" w:rsidRPr="00AC481D" w:rsidRDefault="004D5E55" w:rsidP="00B43F53">
            <w:pPr>
              <w:numPr>
                <w:ilvl w:val="0"/>
                <w:numId w:val="69"/>
              </w:numPr>
              <w:spacing w:before="30" w:after="30"/>
              <w:rPr>
                <w:rFonts w:ascii="Calisto MT" w:hAnsi="Calisto MT"/>
                <w:iCs/>
                <w:color w:val="6F777D" w:themeColor="accent6"/>
                <w:sz w:val="15"/>
                <w:szCs w:val="15"/>
                <w:lang w:val="en-AU"/>
              </w:rPr>
            </w:pPr>
            <w:r w:rsidRPr="00AC481D">
              <w:rPr>
                <w:rFonts w:ascii="Calisto MT" w:hAnsi="Calisto MT"/>
                <w:iCs/>
                <w:color w:val="6F777D" w:themeColor="accent6"/>
                <w:sz w:val="15"/>
                <w:szCs w:val="15"/>
                <w:lang w:val="en-AU"/>
              </w:rPr>
              <w:t>Apply plain soap</w:t>
            </w:r>
          </w:p>
          <w:p w14:paraId="7BFA78EA" w14:textId="77777777" w:rsidR="004D5E55" w:rsidRPr="00AC481D" w:rsidRDefault="004D5E55" w:rsidP="00B43F53">
            <w:pPr>
              <w:numPr>
                <w:ilvl w:val="0"/>
                <w:numId w:val="69"/>
              </w:numPr>
              <w:spacing w:before="30" w:after="30"/>
              <w:rPr>
                <w:rFonts w:ascii="Calisto MT" w:hAnsi="Calisto MT"/>
                <w:iCs/>
                <w:color w:val="6F777D" w:themeColor="accent6"/>
                <w:sz w:val="15"/>
                <w:szCs w:val="15"/>
                <w:lang w:val="en-AU"/>
              </w:rPr>
            </w:pPr>
            <w:r w:rsidRPr="00AC481D">
              <w:rPr>
                <w:rFonts w:ascii="Calisto MT" w:hAnsi="Calisto MT"/>
                <w:iCs/>
                <w:color w:val="6F777D" w:themeColor="accent6"/>
                <w:sz w:val="15"/>
                <w:szCs w:val="15"/>
                <w:lang w:val="en-AU"/>
              </w:rPr>
              <w:t>Vigorously rub all areas of the hands and fingers together for 10-15 seconds paying special attention to areas under fingernails and between fingers</w:t>
            </w:r>
          </w:p>
          <w:p w14:paraId="52FD950E" w14:textId="77777777" w:rsidR="004D5E55" w:rsidRPr="00AC481D" w:rsidRDefault="004D5E55" w:rsidP="00B43F53">
            <w:pPr>
              <w:numPr>
                <w:ilvl w:val="0"/>
                <w:numId w:val="69"/>
              </w:numPr>
              <w:spacing w:before="30" w:after="30"/>
              <w:rPr>
                <w:rFonts w:ascii="Calisto MT" w:hAnsi="Calisto MT"/>
                <w:iCs/>
                <w:color w:val="6F777D" w:themeColor="accent6"/>
                <w:sz w:val="15"/>
                <w:szCs w:val="15"/>
                <w:lang w:val="en-AU"/>
              </w:rPr>
            </w:pPr>
            <w:r w:rsidRPr="00AC481D">
              <w:rPr>
                <w:rFonts w:ascii="Calisto MT" w:hAnsi="Calisto MT"/>
                <w:iCs/>
                <w:color w:val="6F777D" w:themeColor="accent6"/>
                <w:sz w:val="15"/>
                <w:szCs w:val="15"/>
                <w:lang w:val="en-AU"/>
              </w:rPr>
              <w:t>Rinse hand thoroughly with clean running water</w:t>
            </w:r>
          </w:p>
          <w:p w14:paraId="654C113A" w14:textId="77777777" w:rsidR="004D5E55" w:rsidRPr="00AC481D" w:rsidRDefault="004D5E55" w:rsidP="00B43F53">
            <w:pPr>
              <w:pStyle w:val="ListParagraph"/>
              <w:numPr>
                <w:ilvl w:val="0"/>
                <w:numId w:val="69"/>
              </w:numPr>
              <w:spacing w:before="30" w:after="30"/>
              <w:rPr>
                <w:rFonts w:ascii="Calisto MT" w:hAnsi="Calisto MT"/>
                <w:iCs/>
                <w:color w:val="6F777D" w:themeColor="accent6"/>
                <w:sz w:val="15"/>
                <w:szCs w:val="15"/>
                <w:lang w:val="en-AU"/>
              </w:rPr>
            </w:pPr>
            <w:r w:rsidRPr="00AC481D">
              <w:rPr>
                <w:rFonts w:ascii="Calisto MT" w:hAnsi="Calisto MT"/>
                <w:iCs/>
                <w:color w:val="6F777D" w:themeColor="accent6"/>
                <w:sz w:val="15"/>
                <w:szCs w:val="15"/>
                <w:lang w:val="en-AU"/>
              </w:rPr>
              <w:t>Dry hands with paper towel</w:t>
            </w:r>
          </w:p>
        </w:tc>
      </w:tr>
      <w:tr w:rsidR="004D5E55" w:rsidRPr="00AC481D" w14:paraId="51D67FEE" w14:textId="77777777" w:rsidTr="00B43F53">
        <w:trPr>
          <w:trHeight w:val="209"/>
        </w:trPr>
        <w:tc>
          <w:tcPr>
            <w:tcW w:w="5000" w:type="pct"/>
            <w:gridSpan w:val="7"/>
            <w:tcBorders>
              <w:top w:val="single" w:sz="2" w:space="0" w:color="9D4933" w:themeColor="accent1" w:themeShade="BF"/>
            </w:tcBorders>
            <w:shd w:val="clear" w:color="auto" w:fill="C66951" w:themeFill="accent1"/>
            <w:vAlign w:val="center"/>
          </w:tcPr>
          <w:p w14:paraId="063246E5" w14:textId="77777777" w:rsidR="004D5E55" w:rsidRPr="00AC481D" w:rsidRDefault="004D5E55" w:rsidP="00B43F53">
            <w:pPr>
              <w:spacing w:before="30" w:after="30"/>
              <w:ind w:firstLine="1"/>
              <w:rPr>
                <w:rFonts w:ascii="Calisto MT" w:hAnsi="Calisto MT"/>
                <w:b/>
                <w:iCs/>
                <w:color w:val="FFFFFF" w:themeColor="background1"/>
                <w:sz w:val="15"/>
                <w:szCs w:val="15"/>
                <w:lang w:val="en-AU"/>
              </w:rPr>
            </w:pPr>
            <w:r w:rsidRPr="00AC481D">
              <w:rPr>
                <w:rFonts w:ascii="Calisto MT" w:hAnsi="Calisto MT"/>
                <w:b/>
                <w:iCs/>
                <w:color w:val="FFFFFF" w:themeColor="background1"/>
                <w:sz w:val="16"/>
                <w:szCs w:val="16"/>
                <w:lang w:val="en-AU"/>
              </w:rPr>
              <w:t>SOP REVISION RECORD</w:t>
            </w:r>
          </w:p>
        </w:tc>
      </w:tr>
      <w:tr w:rsidR="004D5E55" w:rsidRPr="005D189D" w14:paraId="009FA19F" w14:textId="77777777" w:rsidTr="00B43F53">
        <w:trPr>
          <w:trHeight w:val="176"/>
        </w:trPr>
        <w:tc>
          <w:tcPr>
            <w:tcW w:w="1666" w:type="pct"/>
            <w:gridSpan w:val="3"/>
            <w:shd w:val="clear" w:color="auto" w:fill="FFFFFF" w:themeFill="background1"/>
            <w:vAlign w:val="center"/>
          </w:tcPr>
          <w:p w14:paraId="2CF6A4E7" w14:textId="77777777" w:rsidR="004D5E55" w:rsidRPr="00AC481D" w:rsidRDefault="004D5E55" w:rsidP="00B43F53">
            <w:pPr>
              <w:spacing w:before="30" w:after="30"/>
              <w:ind w:firstLine="1"/>
              <w:rPr>
                <w:rFonts w:ascii="Calisto MT" w:hAnsi="Calisto MT"/>
                <w:iCs/>
                <w:color w:val="6F777D" w:themeColor="accent6"/>
                <w:sz w:val="17"/>
                <w:szCs w:val="17"/>
                <w:lang w:val="en-AU"/>
              </w:rPr>
            </w:pPr>
            <w:r w:rsidRPr="00AC481D">
              <w:rPr>
                <w:rFonts w:ascii="Calisto MT" w:hAnsi="Calisto MT"/>
                <w:iCs/>
                <w:color w:val="6F777D" w:themeColor="accent6"/>
                <w:sz w:val="17"/>
                <w:szCs w:val="17"/>
                <w:lang w:val="en-AU"/>
              </w:rPr>
              <w:t>Version 1</w:t>
            </w:r>
          </w:p>
        </w:tc>
        <w:tc>
          <w:tcPr>
            <w:tcW w:w="1667" w:type="pct"/>
            <w:gridSpan w:val="2"/>
            <w:shd w:val="clear" w:color="auto" w:fill="FFFFFF" w:themeFill="background1"/>
            <w:vAlign w:val="center"/>
          </w:tcPr>
          <w:p w14:paraId="0D210AC9" w14:textId="77777777" w:rsidR="004D5E55" w:rsidRPr="00AC481D" w:rsidRDefault="004D5E55" w:rsidP="00B43F53">
            <w:pPr>
              <w:spacing w:before="30" w:after="30"/>
              <w:ind w:firstLine="1"/>
              <w:rPr>
                <w:rFonts w:ascii="Calisto MT" w:hAnsi="Calisto MT"/>
                <w:iCs/>
                <w:color w:val="6F777D" w:themeColor="accent6"/>
                <w:sz w:val="17"/>
                <w:szCs w:val="17"/>
                <w:lang w:val="en-AU"/>
              </w:rPr>
            </w:pPr>
            <w:r>
              <w:rPr>
                <w:rFonts w:ascii="Calisto MT" w:hAnsi="Calisto MT"/>
                <w:iCs/>
                <w:color w:val="6F777D" w:themeColor="accent6"/>
                <w:sz w:val="17"/>
                <w:szCs w:val="17"/>
                <w:lang w:val="en-AU"/>
              </w:rPr>
              <w:t>31/05/2012</w:t>
            </w:r>
          </w:p>
        </w:tc>
        <w:tc>
          <w:tcPr>
            <w:tcW w:w="1668" w:type="pct"/>
            <w:gridSpan w:val="2"/>
            <w:shd w:val="clear" w:color="auto" w:fill="FFFFFF" w:themeFill="background1"/>
            <w:vAlign w:val="center"/>
          </w:tcPr>
          <w:p w14:paraId="47A784D4" w14:textId="77777777" w:rsidR="004D5E55" w:rsidRPr="00AC481D" w:rsidRDefault="004D5E55" w:rsidP="00B43F53">
            <w:pPr>
              <w:spacing w:before="30" w:after="30"/>
              <w:ind w:firstLine="1"/>
              <w:rPr>
                <w:rFonts w:ascii="Calisto MT" w:hAnsi="Calisto MT"/>
                <w:iCs/>
                <w:color w:val="6F777D" w:themeColor="accent6"/>
                <w:sz w:val="17"/>
                <w:szCs w:val="17"/>
                <w:lang w:val="en-AU"/>
              </w:rPr>
            </w:pPr>
            <w:r>
              <w:rPr>
                <w:rFonts w:ascii="Calisto MT" w:hAnsi="Calisto MT"/>
                <w:iCs/>
                <w:color w:val="6F777D" w:themeColor="accent6"/>
                <w:sz w:val="17"/>
                <w:szCs w:val="17"/>
                <w:lang w:val="en-AU"/>
              </w:rPr>
              <w:t>Original Document</w:t>
            </w:r>
          </w:p>
        </w:tc>
      </w:tr>
      <w:tr w:rsidR="004D5E55" w:rsidRPr="005D189D" w14:paraId="4310485E" w14:textId="77777777" w:rsidTr="00B43F53">
        <w:trPr>
          <w:trHeight w:val="176"/>
        </w:trPr>
        <w:tc>
          <w:tcPr>
            <w:tcW w:w="1666" w:type="pct"/>
            <w:gridSpan w:val="3"/>
            <w:tcBorders>
              <w:bottom w:val="single" w:sz="2" w:space="0" w:color="9D4933" w:themeColor="accent1" w:themeShade="BF"/>
            </w:tcBorders>
            <w:shd w:val="clear" w:color="auto" w:fill="FFFFFF" w:themeFill="background1"/>
            <w:vAlign w:val="center"/>
          </w:tcPr>
          <w:p w14:paraId="0707F3C2" w14:textId="77777777" w:rsidR="004D5E55" w:rsidRPr="00AC481D" w:rsidRDefault="004D5E55" w:rsidP="00B43F53">
            <w:pPr>
              <w:spacing w:before="30" w:after="30"/>
              <w:ind w:firstLine="1"/>
              <w:rPr>
                <w:rFonts w:ascii="Calisto MT" w:hAnsi="Calisto MT"/>
                <w:iCs/>
                <w:color w:val="6F777D" w:themeColor="accent6"/>
                <w:sz w:val="17"/>
                <w:szCs w:val="17"/>
                <w:lang w:val="en-AU"/>
              </w:rPr>
            </w:pPr>
          </w:p>
        </w:tc>
        <w:tc>
          <w:tcPr>
            <w:tcW w:w="1667" w:type="pct"/>
            <w:gridSpan w:val="2"/>
            <w:tcBorders>
              <w:bottom w:val="single" w:sz="2" w:space="0" w:color="9D4933" w:themeColor="accent1" w:themeShade="BF"/>
            </w:tcBorders>
            <w:shd w:val="clear" w:color="auto" w:fill="FFFFFF" w:themeFill="background1"/>
            <w:vAlign w:val="center"/>
          </w:tcPr>
          <w:p w14:paraId="571F0649" w14:textId="77777777" w:rsidR="004D5E55" w:rsidRPr="00AC481D" w:rsidRDefault="004D5E55" w:rsidP="00B43F53">
            <w:pPr>
              <w:spacing w:before="30" w:after="30"/>
              <w:ind w:firstLine="1"/>
              <w:rPr>
                <w:rFonts w:ascii="Calisto MT" w:hAnsi="Calisto MT"/>
                <w:iCs/>
                <w:color w:val="6F777D" w:themeColor="accent6"/>
                <w:sz w:val="17"/>
                <w:szCs w:val="17"/>
                <w:lang w:val="en-AU"/>
              </w:rPr>
            </w:pPr>
          </w:p>
        </w:tc>
        <w:tc>
          <w:tcPr>
            <w:tcW w:w="1668" w:type="pct"/>
            <w:gridSpan w:val="2"/>
            <w:tcBorders>
              <w:bottom w:val="single" w:sz="2" w:space="0" w:color="9D4933" w:themeColor="accent1" w:themeShade="BF"/>
            </w:tcBorders>
            <w:shd w:val="clear" w:color="auto" w:fill="FFFFFF" w:themeFill="background1"/>
            <w:vAlign w:val="center"/>
          </w:tcPr>
          <w:p w14:paraId="5C40F553" w14:textId="77777777" w:rsidR="004D5E55" w:rsidRPr="00AC481D" w:rsidRDefault="004D5E55" w:rsidP="00B43F53">
            <w:pPr>
              <w:spacing w:before="30" w:after="30"/>
              <w:ind w:firstLine="1"/>
              <w:rPr>
                <w:rFonts w:ascii="Calisto MT" w:hAnsi="Calisto MT"/>
                <w:iCs/>
                <w:color w:val="6F777D" w:themeColor="accent6"/>
                <w:sz w:val="17"/>
                <w:szCs w:val="17"/>
                <w:lang w:val="en-AU"/>
              </w:rPr>
            </w:pPr>
          </w:p>
        </w:tc>
      </w:tr>
    </w:tbl>
    <w:p w14:paraId="62B52878" w14:textId="77777777" w:rsidR="004D5E55" w:rsidRPr="00B756E4" w:rsidRDefault="004D5E55" w:rsidP="004D5E55">
      <w:pPr>
        <w:spacing w:before="30" w:after="30"/>
        <w:jc w:val="both"/>
        <w:rPr>
          <w:rFonts w:ascii="Calisto MT" w:hAnsi="Calisto MT" w:cs="Arial"/>
          <w:b/>
          <w:sz w:val="18"/>
          <w:szCs w:val="18"/>
          <w:lang w:val="en-AU"/>
        </w:rPr>
      </w:pPr>
    </w:p>
    <w:p w14:paraId="61802DEB" w14:textId="77777777" w:rsidR="005E4E66" w:rsidRPr="00A37A2C" w:rsidRDefault="005E4E66" w:rsidP="00A37A2C"/>
    <w:sectPr w:rsidR="005E4E66" w:rsidRPr="00A37A2C" w:rsidSect="004D5E55">
      <w:headerReference w:type="even" r:id="rId9"/>
      <w:headerReference w:type="default" r:id="rId10"/>
      <w:footerReference w:type="default" r:id="rId11"/>
      <w:headerReference w:type="first" r:id="rId12"/>
      <w:footerReference w:type="first" r:id="rId13"/>
      <w:type w:val="continuous"/>
      <w:pgSz w:w="12240" w:h="15840" w:code="1"/>
      <w:pgMar w:top="1797" w:right="2160" w:bottom="1440" w:left="2160" w:header="794" w:footer="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36469B" w14:textId="77777777" w:rsidR="009D3381" w:rsidRDefault="009D3381">
      <w:pPr>
        <w:spacing w:line="240" w:lineRule="auto"/>
      </w:pPr>
      <w:r>
        <w:separator/>
      </w:r>
    </w:p>
  </w:endnote>
  <w:endnote w:type="continuationSeparator" w:id="0">
    <w:p w14:paraId="073ACDFA" w14:textId="77777777" w:rsidR="009D3381" w:rsidRDefault="009D338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auto"/>
    <w:pitch w:val="variable"/>
    <w:sig w:usb0="E1002AFF" w:usb1="C000605B" w:usb2="00000029" w:usb3="00000000" w:csb0="000101FF" w:csb1="00000000"/>
  </w:font>
  <w:font w:name="Calisto MT">
    <w:panose1 w:val="02040603050505030304"/>
    <w:charset w:val="00"/>
    <w:family w:val="auto"/>
    <w:pitch w:val="variable"/>
    <w:sig w:usb0="00000003" w:usb1="00000000" w:usb2="00000000" w:usb3="00000000" w:csb0="00000001" w:csb1="00000000"/>
  </w:font>
  <w:font w:name="ＭＳ Ｐ明朝">
    <w:charset w:val="4E"/>
    <w:family w:val="auto"/>
    <w:pitch w:val="variable"/>
    <w:sig w:usb0="E00002FF" w:usb1="6AC7FDFB" w:usb2="00000012" w:usb3="00000000" w:csb0="0002009F" w:csb1="00000000"/>
  </w:font>
  <w:font w:name="Consolas">
    <w:panose1 w:val="020B0609020204030204"/>
    <w:charset w:val="00"/>
    <w:family w:val="auto"/>
    <w:pitch w:val="variable"/>
    <w:sig w:usb0="E10002FF" w:usb1="4000FCFF" w:usb2="00000009" w:usb3="00000000" w:csb0="0000019F"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46EADB" w14:textId="0DC35BE6" w:rsidR="009D3381" w:rsidRDefault="009D3381" w:rsidP="009D3381">
    <w:pPr>
      <w:pStyle w:val="Footer"/>
      <w:pBdr>
        <w:top w:val="none" w:sz="0" w:space="0" w:color="auto"/>
      </w:pBdr>
      <w:jc w:val="left"/>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972F62" w14:textId="164224FD" w:rsidR="009D3381" w:rsidRDefault="009D3381" w:rsidP="002A05D4">
    <w:pPr>
      <w:pStyle w:val="Footer-first"/>
      <w:jc w:val="left"/>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08A046" w14:textId="77777777" w:rsidR="009D3381" w:rsidRDefault="009D3381">
      <w:pPr>
        <w:spacing w:line="240" w:lineRule="auto"/>
      </w:pPr>
      <w:r>
        <w:separator/>
      </w:r>
    </w:p>
  </w:footnote>
  <w:footnote w:type="continuationSeparator" w:id="0">
    <w:p w14:paraId="36D99BC7" w14:textId="77777777" w:rsidR="009D3381" w:rsidRDefault="009D3381">
      <w:pPr>
        <w:spacing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A0FA4D" w14:textId="77777777" w:rsidR="009D3381" w:rsidRDefault="009D3381">
    <w:pPr>
      <w:pStyle w:val="Header"/>
    </w:pPr>
  </w:p>
  <w:p w14:paraId="2FAF5E6D" w14:textId="77777777" w:rsidR="009D3381" w:rsidRDefault="009D3381"/>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HeaderTable"/>
      <w:tblW w:w="7655" w:type="dxa"/>
      <w:tblBorders>
        <w:bottom w:val="dotted" w:sz="4" w:space="0" w:color="auto"/>
      </w:tblBorders>
      <w:tblLook w:val="04A0" w:firstRow="1" w:lastRow="0" w:firstColumn="1" w:lastColumn="0" w:noHBand="0" w:noVBand="1"/>
    </w:tblPr>
    <w:tblGrid>
      <w:gridCol w:w="4962"/>
      <w:gridCol w:w="2693"/>
    </w:tblGrid>
    <w:tr w:rsidR="009D3381" w14:paraId="430D602E" w14:textId="77777777" w:rsidTr="004D5E55">
      <w:tc>
        <w:tcPr>
          <w:tcW w:w="4962" w:type="dxa"/>
          <w:shd w:val="clear" w:color="auto" w:fill="auto"/>
          <w:vAlign w:val="center"/>
        </w:tcPr>
        <w:p w14:paraId="2AEC0074" w14:textId="04D8B3A7" w:rsidR="009D3381" w:rsidRDefault="009D3381" w:rsidP="004D5E55">
          <w:pPr>
            <w:pStyle w:val="Header-Continued"/>
            <w:ind w:right="-2069"/>
          </w:pPr>
          <w:r w:rsidRPr="009D3381">
            <w:rPr>
              <w:color w:val="6F777D" w:themeColor="accent6"/>
              <w:sz w:val="20"/>
              <w:szCs w:val="20"/>
            </w:rPr>
            <w:t>STI Toolkit</w:t>
          </w:r>
          <w:r>
            <w:rPr>
              <w:color w:val="6F777D" w:themeColor="accent6"/>
              <w:sz w:val="20"/>
              <w:szCs w:val="20"/>
            </w:rPr>
            <w:t xml:space="preserve">: </w:t>
          </w:r>
          <w:r w:rsidRPr="009D3381">
            <w:rPr>
              <w:color w:val="6F777D" w:themeColor="accent6"/>
              <w:sz w:val="16"/>
              <w:szCs w:val="16"/>
            </w:rPr>
            <w:t>A Framework for Introducing POC tests in the Pacific</w:t>
          </w:r>
        </w:p>
      </w:tc>
      <w:sdt>
        <w:sdtPr>
          <w:rPr>
            <w:rFonts w:asciiTheme="minorHAnsi" w:hAnsiTheme="minorHAnsi"/>
            <w:color w:val="6F777D" w:themeColor="accent6"/>
            <w:sz w:val="14"/>
            <w:szCs w:val="14"/>
          </w:rPr>
          <w:id w:val="-1033574668"/>
          <w:placeholder>
            <w:docPart w:val="EF2618CD01948840949166162A43E53A"/>
          </w:placeholder>
        </w:sdtPr>
        <w:sdtEndPr/>
        <w:sdtContent>
          <w:tc>
            <w:tcPr>
              <w:tcW w:w="2693" w:type="dxa"/>
              <w:shd w:val="clear" w:color="auto" w:fill="auto"/>
              <w:vAlign w:val="center"/>
            </w:tcPr>
            <w:p w14:paraId="3ADA37B6" w14:textId="4047E46C" w:rsidR="009D3381" w:rsidRPr="004D5E55" w:rsidRDefault="009D3381" w:rsidP="004D5E55">
              <w:pPr>
                <w:pStyle w:val="Subtitle"/>
                <w:rPr>
                  <w:rFonts w:asciiTheme="minorHAnsi" w:hAnsiTheme="minorHAnsi"/>
                  <w:color w:val="6F777D" w:themeColor="accent6"/>
                  <w:sz w:val="14"/>
                  <w:szCs w:val="14"/>
                </w:rPr>
              </w:pPr>
              <w:proofErr w:type="gramStart"/>
              <w:r w:rsidRPr="004D5E55">
                <w:rPr>
                  <w:rFonts w:asciiTheme="minorHAnsi" w:hAnsiTheme="minorHAnsi"/>
                  <w:color w:val="6F777D" w:themeColor="accent6"/>
                  <w:sz w:val="14"/>
                  <w:szCs w:val="14"/>
                </w:rPr>
                <w:t>sti</w:t>
              </w:r>
              <w:proofErr w:type="gramEnd"/>
              <w:r w:rsidRPr="004D5E55">
                <w:rPr>
                  <w:rFonts w:asciiTheme="minorHAnsi" w:hAnsiTheme="minorHAnsi"/>
                  <w:color w:val="6F777D" w:themeColor="accent6"/>
                  <w:sz w:val="14"/>
                  <w:szCs w:val="14"/>
                </w:rPr>
                <w:t>-toolkit.burnet.edu.au</w:t>
              </w:r>
            </w:p>
          </w:tc>
        </w:sdtContent>
      </w:sdt>
    </w:tr>
  </w:tbl>
  <w:p w14:paraId="732FA3F1" w14:textId="77777777" w:rsidR="009D3381" w:rsidRPr="00757C62" w:rsidRDefault="009D3381">
    <w:pPr>
      <w:pStyle w:val="Header"/>
      <w:rPr>
        <w:sz w:val="24"/>
        <w:szCs w:val="24"/>
      </w:rP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HeaderTable"/>
      <w:tblpPr w:leftFromText="180" w:rightFromText="180" w:vertAnchor="page" w:horzAnchor="page" w:tblpX="2161" w:tblpY="361"/>
      <w:tblW w:w="5000" w:type="pct"/>
      <w:tblLook w:val="04A0" w:firstRow="1" w:lastRow="0" w:firstColumn="1" w:lastColumn="0" w:noHBand="0" w:noVBand="1"/>
    </w:tblPr>
    <w:tblGrid>
      <w:gridCol w:w="3960"/>
      <w:gridCol w:w="3960"/>
    </w:tblGrid>
    <w:tr w:rsidR="009D3381" w14:paraId="029307AA" w14:textId="77777777" w:rsidTr="002A05D4">
      <w:tc>
        <w:tcPr>
          <w:tcW w:w="2500" w:type="pct"/>
        </w:tcPr>
        <w:p w14:paraId="1185F2F4" w14:textId="1CD85972" w:rsidR="009D3381" w:rsidRDefault="009D3381" w:rsidP="002A05D4">
          <w:pPr>
            <w:pStyle w:val="Header-Left"/>
          </w:pPr>
          <w:r>
            <w:t xml:space="preserve">STI Toolkit: </w:t>
          </w:r>
          <w:r w:rsidRPr="00A37A2C">
            <w:rPr>
              <w:sz w:val="22"/>
              <w:szCs w:val="22"/>
            </w:rPr>
            <w:t>A Framework for Introducing POC tests in the Pacific?</w:t>
          </w:r>
        </w:p>
      </w:tc>
      <w:tc>
        <w:tcPr>
          <w:tcW w:w="2500" w:type="pct"/>
        </w:tcPr>
        <w:p w14:paraId="5AC64006" w14:textId="323F3613" w:rsidR="009D3381" w:rsidRDefault="009D3381" w:rsidP="002A05D4">
          <w:pPr>
            <w:pStyle w:val="Header-Right"/>
          </w:pPr>
          <w:proofErr w:type="gramStart"/>
          <w:r>
            <w:t>sti</w:t>
          </w:r>
          <w:proofErr w:type="gramEnd"/>
          <w:r>
            <w:t>-toolkit.burnet.edu.au</w:t>
          </w:r>
        </w:p>
      </w:tc>
    </w:tr>
  </w:tbl>
  <w:p w14:paraId="5D99C44C" w14:textId="77777777" w:rsidR="009D3381" w:rsidRDefault="009D3381">
    <w:pPr>
      <w:pStyle w:val="Spacebetween"/>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B0CFA28"/>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6A1C2008"/>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E0A24516"/>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C5C6C368"/>
    <w:lvl w:ilvl="0">
      <w:start w:val="1"/>
      <w:numFmt w:val="decimal"/>
      <w:pStyle w:val="ListNumber2"/>
      <w:lvlText w:val="%1."/>
      <w:lvlJc w:val="left"/>
      <w:pPr>
        <w:tabs>
          <w:tab w:val="num" w:pos="720"/>
        </w:tabs>
        <w:ind w:left="720" w:hanging="360"/>
      </w:pPr>
    </w:lvl>
  </w:abstractNum>
  <w:abstractNum w:abstractNumId="4">
    <w:nsid w:val="FFFFFF80"/>
    <w:multiLevelType w:val="singleLevel"/>
    <w:tmpl w:val="8F0664EE"/>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569C1468"/>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FAA66580"/>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11C66026"/>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3190A790"/>
    <w:lvl w:ilvl="0">
      <w:start w:val="1"/>
      <w:numFmt w:val="decimal"/>
      <w:pStyle w:val="ListNumber"/>
      <w:lvlText w:val="%1."/>
      <w:lvlJc w:val="left"/>
      <w:pPr>
        <w:tabs>
          <w:tab w:val="num" w:pos="360"/>
        </w:tabs>
        <w:ind w:left="360" w:hanging="360"/>
      </w:pPr>
    </w:lvl>
  </w:abstractNum>
  <w:abstractNum w:abstractNumId="9">
    <w:nsid w:val="FFFFFF89"/>
    <w:multiLevelType w:val="singleLevel"/>
    <w:tmpl w:val="A788B43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87FFC"/>
    <w:multiLevelType w:val="hybridMultilevel"/>
    <w:tmpl w:val="9A1E1794"/>
    <w:lvl w:ilvl="0" w:tplc="04090001">
      <w:start w:val="1"/>
      <w:numFmt w:val="bullet"/>
      <w:lvlText w:val=""/>
      <w:lvlJc w:val="left"/>
      <w:pPr>
        <w:ind w:left="361" w:hanging="360"/>
      </w:pPr>
      <w:rPr>
        <w:rFonts w:ascii="Symbol" w:hAnsi="Symbol" w:hint="default"/>
      </w:rPr>
    </w:lvl>
    <w:lvl w:ilvl="1" w:tplc="04090003" w:tentative="1">
      <w:start w:val="1"/>
      <w:numFmt w:val="bullet"/>
      <w:lvlText w:val="o"/>
      <w:lvlJc w:val="left"/>
      <w:pPr>
        <w:ind w:left="1081" w:hanging="360"/>
      </w:pPr>
      <w:rPr>
        <w:rFonts w:ascii="Courier New" w:hAnsi="Courier New" w:hint="default"/>
      </w:rPr>
    </w:lvl>
    <w:lvl w:ilvl="2" w:tplc="04090005" w:tentative="1">
      <w:start w:val="1"/>
      <w:numFmt w:val="bullet"/>
      <w:lvlText w:val=""/>
      <w:lvlJc w:val="left"/>
      <w:pPr>
        <w:ind w:left="1801" w:hanging="360"/>
      </w:pPr>
      <w:rPr>
        <w:rFonts w:ascii="Wingdings" w:hAnsi="Wingdings" w:hint="default"/>
      </w:rPr>
    </w:lvl>
    <w:lvl w:ilvl="3" w:tplc="04090001" w:tentative="1">
      <w:start w:val="1"/>
      <w:numFmt w:val="bullet"/>
      <w:lvlText w:val=""/>
      <w:lvlJc w:val="left"/>
      <w:pPr>
        <w:ind w:left="2521" w:hanging="360"/>
      </w:pPr>
      <w:rPr>
        <w:rFonts w:ascii="Symbol" w:hAnsi="Symbol" w:hint="default"/>
      </w:rPr>
    </w:lvl>
    <w:lvl w:ilvl="4" w:tplc="04090003" w:tentative="1">
      <w:start w:val="1"/>
      <w:numFmt w:val="bullet"/>
      <w:lvlText w:val="o"/>
      <w:lvlJc w:val="left"/>
      <w:pPr>
        <w:ind w:left="3241" w:hanging="360"/>
      </w:pPr>
      <w:rPr>
        <w:rFonts w:ascii="Courier New" w:hAnsi="Courier New" w:hint="default"/>
      </w:rPr>
    </w:lvl>
    <w:lvl w:ilvl="5" w:tplc="04090005" w:tentative="1">
      <w:start w:val="1"/>
      <w:numFmt w:val="bullet"/>
      <w:lvlText w:val=""/>
      <w:lvlJc w:val="left"/>
      <w:pPr>
        <w:ind w:left="3961" w:hanging="360"/>
      </w:pPr>
      <w:rPr>
        <w:rFonts w:ascii="Wingdings" w:hAnsi="Wingdings" w:hint="default"/>
      </w:rPr>
    </w:lvl>
    <w:lvl w:ilvl="6" w:tplc="04090001" w:tentative="1">
      <w:start w:val="1"/>
      <w:numFmt w:val="bullet"/>
      <w:lvlText w:val=""/>
      <w:lvlJc w:val="left"/>
      <w:pPr>
        <w:ind w:left="4681" w:hanging="360"/>
      </w:pPr>
      <w:rPr>
        <w:rFonts w:ascii="Symbol" w:hAnsi="Symbol" w:hint="default"/>
      </w:rPr>
    </w:lvl>
    <w:lvl w:ilvl="7" w:tplc="04090003" w:tentative="1">
      <w:start w:val="1"/>
      <w:numFmt w:val="bullet"/>
      <w:lvlText w:val="o"/>
      <w:lvlJc w:val="left"/>
      <w:pPr>
        <w:ind w:left="5401" w:hanging="360"/>
      </w:pPr>
      <w:rPr>
        <w:rFonts w:ascii="Courier New" w:hAnsi="Courier New" w:hint="default"/>
      </w:rPr>
    </w:lvl>
    <w:lvl w:ilvl="8" w:tplc="04090005" w:tentative="1">
      <w:start w:val="1"/>
      <w:numFmt w:val="bullet"/>
      <w:lvlText w:val=""/>
      <w:lvlJc w:val="left"/>
      <w:pPr>
        <w:ind w:left="6121" w:hanging="360"/>
      </w:pPr>
      <w:rPr>
        <w:rFonts w:ascii="Wingdings" w:hAnsi="Wingdings" w:hint="default"/>
      </w:rPr>
    </w:lvl>
  </w:abstractNum>
  <w:abstractNum w:abstractNumId="11">
    <w:nsid w:val="02244EBE"/>
    <w:multiLevelType w:val="hybridMultilevel"/>
    <w:tmpl w:val="5FCA4836"/>
    <w:lvl w:ilvl="0" w:tplc="04090001">
      <w:start w:val="1"/>
      <w:numFmt w:val="bullet"/>
      <w:lvlText w:val=""/>
      <w:lvlJc w:val="left"/>
      <w:pPr>
        <w:tabs>
          <w:tab w:val="num" w:pos="6"/>
        </w:tabs>
        <w:ind w:left="6" w:hanging="360"/>
      </w:pPr>
      <w:rPr>
        <w:rFonts w:ascii="Symbol" w:hAnsi="Symbol" w:hint="default"/>
      </w:rPr>
    </w:lvl>
    <w:lvl w:ilvl="1" w:tplc="0C090003" w:tentative="1">
      <w:start w:val="1"/>
      <w:numFmt w:val="bullet"/>
      <w:lvlText w:val="o"/>
      <w:lvlJc w:val="left"/>
      <w:pPr>
        <w:tabs>
          <w:tab w:val="num" w:pos="1086"/>
        </w:tabs>
        <w:ind w:left="1086" w:hanging="360"/>
      </w:pPr>
      <w:rPr>
        <w:rFonts w:ascii="Courier New" w:hAnsi="Courier New" w:cs="Courier New" w:hint="default"/>
      </w:rPr>
    </w:lvl>
    <w:lvl w:ilvl="2" w:tplc="0C090005" w:tentative="1">
      <w:start w:val="1"/>
      <w:numFmt w:val="bullet"/>
      <w:lvlText w:val=""/>
      <w:lvlJc w:val="left"/>
      <w:pPr>
        <w:tabs>
          <w:tab w:val="num" w:pos="1806"/>
        </w:tabs>
        <w:ind w:left="1806" w:hanging="360"/>
      </w:pPr>
      <w:rPr>
        <w:rFonts w:ascii="Wingdings" w:hAnsi="Wingdings" w:hint="default"/>
      </w:rPr>
    </w:lvl>
    <w:lvl w:ilvl="3" w:tplc="0C090001" w:tentative="1">
      <w:start w:val="1"/>
      <w:numFmt w:val="bullet"/>
      <w:lvlText w:val=""/>
      <w:lvlJc w:val="left"/>
      <w:pPr>
        <w:tabs>
          <w:tab w:val="num" w:pos="2526"/>
        </w:tabs>
        <w:ind w:left="2526" w:hanging="360"/>
      </w:pPr>
      <w:rPr>
        <w:rFonts w:ascii="Symbol" w:hAnsi="Symbol" w:hint="default"/>
      </w:rPr>
    </w:lvl>
    <w:lvl w:ilvl="4" w:tplc="0C090003" w:tentative="1">
      <w:start w:val="1"/>
      <w:numFmt w:val="bullet"/>
      <w:lvlText w:val="o"/>
      <w:lvlJc w:val="left"/>
      <w:pPr>
        <w:tabs>
          <w:tab w:val="num" w:pos="3246"/>
        </w:tabs>
        <w:ind w:left="3246" w:hanging="360"/>
      </w:pPr>
      <w:rPr>
        <w:rFonts w:ascii="Courier New" w:hAnsi="Courier New" w:cs="Courier New" w:hint="default"/>
      </w:rPr>
    </w:lvl>
    <w:lvl w:ilvl="5" w:tplc="0C090005" w:tentative="1">
      <w:start w:val="1"/>
      <w:numFmt w:val="bullet"/>
      <w:lvlText w:val=""/>
      <w:lvlJc w:val="left"/>
      <w:pPr>
        <w:tabs>
          <w:tab w:val="num" w:pos="3966"/>
        </w:tabs>
        <w:ind w:left="3966" w:hanging="360"/>
      </w:pPr>
      <w:rPr>
        <w:rFonts w:ascii="Wingdings" w:hAnsi="Wingdings" w:hint="default"/>
      </w:rPr>
    </w:lvl>
    <w:lvl w:ilvl="6" w:tplc="0C090001" w:tentative="1">
      <w:start w:val="1"/>
      <w:numFmt w:val="bullet"/>
      <w:lvlText w:val=""/>
      <w:lvlJc w:val="left"/>
      <w:pPr>
        <w:tabs>
          <w:tab w:val="num" w:pos="4686"/>
        </w:tabs>
        <w:ind w:left="4686" w:hanging="360"/>
      </w:pPr>
      <w:rPr>
        <w:rFonts w:ascii="Symbol" w:hAnsi="Symbol" w:hint="default"/>
      </w:rPr>
    </w:lvl>
    <w:lvl w:ilvl="7" w:tplc="0C090003" w:tentative="1">
      <w:start w:val="1"/>
      <w:numFmt w:val="bullet"/>
      <w:lvlText w:val="o"/>
      <w:lvlJc w:val="left"/>
      <w:pPr>
        <w:tabs>
          <w:tab w:val="num" w:pos="5406"/>
        </w:tabs>
        <w:ind w:left="5406" w:hanging="360"/>
      </w:pPr>
      <w:rPr>
        <w:rFonts w:ascii="Courier New" w:hAnsi="Courier New" w:cs="Courier New" w:hint="default"/>
      </w:rPr>
    </w:lvl>
    <w:lvl w:ilvl="8" w:tplc="0C090005" w:tentative="1">
      <w:start w:val="1"/>
      <w:numFmt w:val="bullet"/>
      <w:lvlText w:val=""/>
      <w:lvlJc w:val="left"/>
      <w:pPr>
        <w:tabs>
          <w:tab w:val="num" w:pos="6126"/>
        </w:tabs>
        <w:ind w:left="6126" w:hanging="360"/>
      </w:pPr>
      <w:rPr>
        <w:rFonts w:ascii="Wingdings" w:hAnsi="Wingdings" w:hint="default"/>
      </w:rPr>
    </w:lvl>
  </w:abstractNum>
  <w:abstractNum w:abstractNumId="12">
    <w:nsid w:val="08426E9A"/>
    <w:multiLevelType w:val="hybridMultilevel"/>
    <w:tmpl w:val="A080E190"/>
    <w:lvl w:ilvl="0" w:tplc="04090001">
      <w:start w:val="1"/>
      <w:numFmt w:val="bullet"/>
      <w:lvlText w:val=""/>
      <w:lvlJc w:val="left"/>
      <w:pPr>
        <w:ind w:left="361" w:hanging="360"/>
      </w:pPr>
      <w:rPr>
        <w:rFonts w:ascii="Symbol" w:hAnsi="Symbol" w:hint="default"/>
      </w:rPr>
    </w:lvl>
    <w:lvl w:ilvl="1" w:tplc="04090003" w:tentative="1">
      <w:start w:val="1"/>
      <w:numFmt w:val="bullet"/>
      <w:lvlText w:val="o"/>
      <w:lvlJc w:val="left"/>
      <w:pPr>
        <w:ind w:left="1081" w:hanging="360"/>
      </w:pPr>
      <w:rPr>
        <w:rFonts w:ascii="Courier New" w:hAnsi="Courier New" w:hint="default"/>
      </w:rPr>
    </w:lvl>
    <w:lvl w:ilvl="2" w:tplc="04090005" w:tentative="1">
      <w:start w:val="1"/>
      <w:numFmt w:val="bullet"/>
      <w:lvlText w:val=""/>
      <w:lvlJc w:val="left"/>
      <w:pPr>
        <w:ind w:left="1801" w:hanging="360"/>
      </w:pPr>
      <w:rPr>
        <w:rFonts w:ascii="Wingdings" w:hAnsi="Wingdings" w:hint="default"/>
      </w:rPr>
    </w:lvl>
    <w:lvl w:ilvl="3" w:tplc="04090001" w:tentative="1">
      <w:start w:val="1"/>
      <w:numFmt w:val="bullet"/>
      <w:lvlText w:val=""/>
      <w:lvlJc w:val="left"/>
      <w:pPr>
        <w:ind w:left="2521" w:hanging="360"/>
      </w:pPr>
      <w:rPr>
        <w:rFonts w:ascii="Symbol" w:hAnsi="Symbol" w:hint="default"/>
      </w:rPr>
    </w:lvl>
    <w:lvl w:ilvl="4" w:tplc="04090003" w:tentative="1">
      <w:start w:val="1"/>
      <w:numFmt w:val="bullet"/>
      <w:lvlText w:val="o"/>
      <w:lvlJc w:val="left"/>
      <w:pPr>
        <w:ind w:left="3241" w:hanging="360"/>
      </w:pPr>
      <w:rPr>
        <w:rFonts w:ascii="Courier New" w:hAnsi="Courier New" w:hint="default"/>
      </w:rPr>
    </w:lvl>
    <w:lvl w:ilvl="5" w:tplc="04090005" w:tentative="1">
      <w:start w:val="1"/>
      <w:numFmt w:val="bullet"/>
      <w:lvlText w:val=""/>
      <w:lvlJc w:val="left"/>
      <w:pPr>
        <w:ind w:left="3961" w:hanging="360"/>
      </w:pPr>
      <w:rPr>
        <w:rFonts w:ascii="Wingdings" w:hAnsi="Wingdings" w:hint="default"/>
      </w:rPr>
    </w:lvl>
    <w:lvl w:ilvl="6" w:tplc="04090001" w:tentative="1">
      <w:start w:val="1"/>
      <w:numFmt w:val="bullet"/>
      <w:lvlText w:val=""/>
      <w:lvlJc w:val="left"/>
      <w:pPr>
        <w:ind w:left="4681" w:hanging="360"/>
      </w:pPr>
      <w:rPr>
        <w:rFonts w:ascii="Symbol" w:hAnsi="Symbol" w:hint="default"/>
      </w:rPr>
    </w:lvl>
    <w:lvl w:ilvl="7" w:tplc="04090003" w:tentative="1">
      <w:start w:val="1"/>
      <w:numFmt w:val="bullet"/>
      <w:lvlText w:val="o"/>
      <w:lvlJc w:val="left"/>
      <w:pPr>
        <w:ind w:left="5401" w:hanging="360"/>
      </w:pPr>
      <w:rPr>
        <w:rFonts w:ascii="Courier New" w:hAnsi="Courier New" w:hint="default"/>
      </w:rPr>
    </w:lvl>
    <w:lvl w:ilvl="8" w:tplc="04090005" w:tentative="1">
      <w:start w:val="1"/>
      <w:numFmt w:val="bullet"/>
      <w:lvlText w:val=""/>
      <w:lvlJc w:val="left"/>
      <w:pPr>
        <w:ind w:left="6121" w:hanging="360"/>
      </w:pPr>
      <w:rPr>
        <w:rFonts w:ascii="Wingdings" w:hAnsi="Wingdings" w:hint="default"/>
      </w:rPr>
    </w:lvl>
  </w:abstractNum>
  <w:abstractNum w:abstractNumId="13">
    <w:nsid w:val="0B462630"/>
    <w:multiLevelType w:val="hybridMultilevel"/>
    <w:tmpl w:val="4EAC723A"/>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4">
    <w:nsid w:val="0D1A41E0"/>
    <w:multiLevelType w:val="hybridMultilevel"/>
    <w:tmpl w:val="F1A630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1416401F"/>
    <w:multiLevelType w:val="hybridMultilevel"/>
    <w:tmpl w:val="34F88E30"/>
    <w:lvl w:ilvl="0" w:tplc="04090001">
      <w:start w:val="1"/>
      <w:numFmt w:val="bullet"/>
      <w:lvlText w:val=""/>
      <w:lvlJc w:val="left"/>
      <w:pPr>
        <w:ind w:left="721" w:hanging="360"/>
      </w:pPr>
      <w:rPr>
        <w:rFonts w:ascii="Symbol" w:hAnsi="Symbol" w:hint="default"/>
      </w:rPr>
    </w:lvl>
    <w:lvl w:ilvl="1" w:tplc="04090003" w:tentative="1">
      <w:start w:val="1"/>
      <w:numFmt w:val="bullet"/>
      <w:lvlText w:val="o"/>
      <w:lvlJc w:val="left"/>
      <w:pPr>
        <w:ind w:left="1441" w:hanging="360"/>
      </w:pPr>
      <w:rPr>
        <w:rFonts w:ascii="Courier New" w:hAnsi="Courier New" w:hint="default"/>
      </w:rPr>
    </w:lvl>
    <w:lvl w:ilvl="2" w:tplc="04090005" w:tentative="1">
      <w:start w:val="1"/>
      <w:numFmt w:val="bullet"/>
      <w:lvlText w:val=""/>
      <w:lvlJc w:val="left"/>
      <w:pPr>
        <w:ind w:left="2161" w:hanging="360"/>
      </w:pPr>
      <w:rPr>
        <w:rFonts w:ascii="Wingdings" w:hAnsi="Wingdings" w:hint="default"/>
      </w:rPr>
    </w:lvl>
    <w:lvl w:ilvl="3" w:tplc="04090001" w:tentative="1">
      <w:start w:val="1"/>
      <w:numFmt w:val="bullet"/>
      <w:lvlText w:val=""/>
      <w:lvlJc w:val="left"/>
      <w:pPr>
        <w:ind w:left="2881" w:hanging="360"/>
      </w:pPr>
      <w:rPr>
        <w:rFonts w:ascii="Symbol" w:hAnsi="Symbol" w:hint="default"/>
      </w:rPr>
    </w:lvl>
    <w:lvl w:ilvl="4" w:tplc="04090003" w:tentative="1">
      <w:start w:val="1"/>
      <w:numFmt w:val="bullet"/>
      <w:lvlText w:val="o"/>
      <w:lvlJc w:val="left"/>
      <w:pPr>
        <w:ind w:left="3601" w:hanging="360"/>
      </w:pPr>
      <w:rPr>
        <w:rFonts w:ascii="Courier New" w:hAnsi="Courier New" w:hint="default"/>
      </w:rPr>
    </w:lvl>
    <w:lvl w:ilvl="5" w:tplc="04090005" w:tentative="1">
      <w:start w:val="1"/>
      <w:numFmt w:val="bullet"/>
      <w:lvlText w:val=""/>
      <w:lvlJc w:val="left"/>
      <w:pPr>
        <w:ind w:left="4321" w:hanging="360"/>
      </w:pPr>
      <w:rPr>
        <w:rFonts w:ascii="Wingdings" w:hAnsi="Wingdings" w:hint="default"/>
      </w:rPr>
    </w:lvl>
    <w:lvl w:ilvl="6" w:tplc="04090001" w:tentative="1">
      <w:start w:val="1"/>
      <w:numFmt w:val="bullet"/>
      <w:lvlText w:val=""/>
      <w:lvlJc w:val="left"/>
      <w:pPr>
        <w:ind w:left="5041" w:hanging="360"/>
      </w:pPr>
      <w:rPr>
        <w:rFonts w:ascii="Symbol" w:hAnsi="Symbol" w:hint="default"/>
      </w:rPr>
    </w:lvl>
    <w:lvl w:ilvl="7" w:tplc="04090003" w:tentative="1">
      <w:start w:val="1"/>
      <w:numFmt w:val="bullet"/>
      <w:lvlText w:val="o"/>
      <w:lvlJc w:val="left"/>
      <w:pPr>
        <w:ind w:left="5761" w:hanging="360"/>
      </w:pPr>
      <w:rPr>
        <w:rFonts w:ascii="Courier New" w:hAnsi="Courier New" w:hint="default"/>
      </w:rPr>
    </w:lvl>
    <w:lvl w:ilvl="8" w:tplc="04090005" w:tentative="1">
      <w:start w:val="1"/>
      <w:numFmt w:val="bullet"/>
      <w:lvlText w:val=""/>
      <w:lvlJc w:val="left"/>
      <w:pPr>
        <w:ind w:left="6481" w:hanging="360"/>
      </w:pPr>
      <w:rPr>
        <w:rFonts w:ascii="Wingdings" w:hAnsi="Wingdings" w:hint="default"/>
      </w:rPr>
    </w:lvl>
  </w:abstractNum>
  <w:abstractNum w:abstractNumId="16">
    <w:nsid w:val="17BB160F"/>
    <w:multiLevelType w:val="hybridMultilevel"/>
    <w:tmpl w:val="BE7C1EF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1ACA6171"/>
    <w:multiLevelType w:val="hybridMultilevel"/>
    <w:tmpl w:val="D2FC8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B8E48F8"/>
    <w:multiLevelType w:val="hybridMultilevel"/>
    <w:tmpl w:val="1AD25A62"/>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DE34DBF"/>
    <w:multiLevelType w:val="hybridMultilevel"/>
    <w:tmpl w:val="DDD01BE4"/>
    <w:lvl w:ilvl="0" w:tplc="0C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nsid w:val="20371470"/>
    <w:multiLevelType w:val="hybridMultilevel"/>
    <w:tmpl w:val="A452904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1">
    <w:nsid w:val="20A210DE"/>
    <w:multiLevelType w:val="hybridMultilevel"/>
    <w:tmpl w:val="B1E401DC"/>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2">
    <w:nsid w:val="21660D7A"/>
    <w:multiLevelType w:val="hybridMultilevel"/>
    <w:tmpl w:val="C4347B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22E01A20"/>
    <w:multiLevelType w:val="hybridMultilevel"/>
    <w:tmpl w:val="00C84C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23940FD6"/>
    <w:multiLevelType w:val="hybridMultilevel"/>
    <w:tmpl w:val="18B8C5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26D5725A"/>
    <w:multiLevelType w:val="hybridMultilevel"/>
    <w:tmpl w:val="7CD8DAC8"/>
    <w:lvl w:ilvl="0" w:tplc="04090003">
      <w:start w:val="1"/>
      <w:numFmt w:val="bullet"/>
      <w:lvlText w:val="o"/>
      <w:lvlJc w:val="left"/>
      <w:pPr>
        <w:ind w:left="720" w:hanging="360"/>
      </w:pPr>
      <w:rPr>
        <w:rFonts w:ascii="Courier New" w:hAnsi="Courier New" w:hint="default"/>
        <w:color w:val="auto"/>
      </w:rPr>
    </w:lvl>
    <w:lvl w:ilvl="1" w:tplc="0C090003" w:tentative="1">
      <w:start w:val="1"/>
      <w:numFmt w:val="bullet"/>
      <w:lvlText w:val="o"/>
      <w:lvlJc w:val="left"/>
      <w:pPr>
        <w:tabs>
          <w:tab w:val="num" w:pos="-180"/>
        </w:tabs>
        <w:ind w:left="-180" w:hanging="360"/>
      </w:pPr>
      <w:rPr>
        <w:rFonts w:ascii="Courier New" w:hAnsi="Courier New" w:cs="Courier New" w:hint="default"/>
      </w:rPr>
    </w:lvl>
    <w:lvl w:ilvl="2" w:tplc="0C090005" w:tentative="1">
      <w:start w:val="1"/>
      <w:numFmt w:val="bullet"/>
      <w:lvlText w:val=""/>
      <w:lvlJc w:val="left"/>
      <w:pPr>
        <w:tabs>
          <w:tab w:val="num" w:pos="540"/>
        </w:tabs>
        <w:ind w:left="540" w:hanging="360"/>
      </w:pPr>
      <w:rPr>
        <w:rFonts w:ascii="Wingdings" w:hAnsi="Wingdings" w:hint="default"/>
      </w:rPr>
    </w:lvl>
    <w:lvl w:ilvl="3" w:tplc="0C090001" w:tentative="1">
      <w:start w:val="1"/>
      <w:numFmt w:val="bullet"/>
      <w:lvlText w:val=""/>
      <w:lvlJc w:val="left"/>
      <w:pPr>
        <w:tabs>
          <w:tab w:val="num" w:pos="1260"/>
        </w:tabs>
        <w:ind w:left="1260" w:hanging="360"/>
      </w:pPr>
      <w:rPr>
        <w:rFonts w:ascii="Symbol" w:hAnsi="Symbol" w:hint="default"/>
      </w:rPr>
    </w:lvl>
    <w:lvl w:ilvl="4" w:tplc="0C090003" w:tentative="1">
      <w:start w:val="1"/>
      <w:numFmt w:val="bullet"/>
      <w:lvlText w:val="o"/>
      <w:lvlJc w:val="left"/>
      <w:pPr>
        <w:tabs>
          <w:tab w:val="num" w:pos="1980"/>
        </w:tabs>
        <w:ind w:left="1980" w:hanging="360"/>
      </w:pPr>
      <w:rPr>
        <w:rFonts w:ascii="Courier New" w:hAnsi="Courier New" w:cs="Courier New" w:hint="default"/>
      </w:rPr>
    </w:lvl>
    <w:lvl w:ilvl="5" w:tplc="0C090005" w:tentative="1">
      <w:start w:val="1"/>
      <w:numFmt w:val="bullet"/>
      <w:lvlText w:val=""/>
      <w:lvlJc w:val="left"/>
      <w:pPr>
        <w:tabs>
          <w:tab w:val="num" w:pos="2700"/>
        </w:tabs>
        <w:ind w:left="2700" w:hanging="360"/>
      </w:pPr>
      <w:rPr>
        <w:rFonts w:ascii="Wingdings" w:hAnsi="Wingdings" w:hint="default"/>
      </w:rPr>
    </w:lvl>
    <w:lvl w:ilvl="6" w:tplc="0C090001" w:tentative="1">
      <w:start w:val="1"/>
      <w:numFmt w:val="bullet"/>
      <w:lvlText w:val=""/>
      <w:lvlJc w:val="left"/>
      <w:pPr>
        <w:tabs>
          <w:tab w:val="num" w:pos="3420"/>
        </w:tabs>
        <w:ind w:left="3420" w:hanging="360"/>
      </w:pPr>
      <w:rPr>
        <w:rFonts w:ascii="Symbol" w:hAnsi="Symbol" w:hint="default"/>
      </w:rPr>
    </w:lvl>
    <w:lvl w:ilvl="7" w:tplc="0C090003" w:tentative="1">
      <w:start w:val="1"/>
      <w:numFmt w:val="bullet"/>
      <w:lvlText w:val="o"/>
      <w:lvlJc w:val="left"/>
      <w:pPr>
        <w:tabs>
          <w:tab w:val="num" w:pos="4140"/>
        </w:tabs>
        <w:ind w:left="4140" w:hanging="360"/>
      </w:pPr>
      <w:rPr>
        <w:rFonts w:ascii="Courier New" w:hAnsi="Courier New" w:cs="Courier New" w:hint="default"/>
      </w:rPr>
    </w:lvl>
    <w:lvl w:ilvl="8" w:tplc="0C090005" w:tentative="1">
      <w:start w:val="1"/>
      <w:numFmt w:val="bullet"/>
      <w:lvlText w:val=""/>
      <w:lvlJc w:val="left"/>
      <w:pPr>
        <w:tabs>
          <w:tab w:val="num" w:pos="4860"/>
        </w:tabs>
        <w:ind w:left="4860" w:hanging="360"/>
      </w:pPr>
      <w:rPr>
        <w:rFonts w:ascii="Wingdings" w:hAnsi="Wingdings" w:hint="default"/>
      </w:rPr>
    </w:lvl>
  </w:abstractNum>
  <w:abstractNum w:abstractNumId="26">
    <w:nsid w:val="29AF6746"/>
    <w:multiLevelType w:val="hybridMultilevel"/>
    <w:tmpl w:val="5A9692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2C7423A9"/>
    <w:multiLevelType w:val="hybridMultilevel"/>
    <w:tmpl w:val="5CDCFC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2CE51513"/>
    <w:multiLevelType w:val="hybridMultilevel"/>
    <w:tmpl w:val="5C64FD12"/>
    <w:lvl w:ilvl="0" w:tplc="35B0EA66">
      <w:numFmt w:val="bullet"/>
      <w:lvlText w:val="-"/>
      <w:lvlJc w:val="left"/>
      <w:pPr>
        <w:tabs>
          <w:tab w:val="num" w:pos="720"/>
        </w:tabs>
        <w:ind w:left="720" w:hanging="360"/>
      </w:pPr>
      <w:rPr>
        <w:rFonts w:ascii="Tahoma" w:eastAsia="Times New Roman" w:hAnsi="Tahoma" w:cs="Wingdings" w:hint="default"/>
        <w:sz w:val="22"/>
        <w:szCs w:val="22"/>
      </w:rPr>
    </w:lvl>
    <w:lvl w:ilvl="1" w:tplc="0C090003" w:tentative="1">
      <w:start w:val="1"/>
      <w:numFmt w:val="bullet"/>
      <w:lvlText w:val="o"/>
      <w:lvlJc w:val="left"/>
      <w:pPr>
        <w:tabs>
          <w:tab w:val="num" w:pos="1440"/>
        </w:tabs>
        <w:ind w:left="1440" w:hanging="360"/>
      </w:pPr>
      <w:rPr>
        <w:rFonts w:ascii="Courier New" w:hAnsi="Courier New" w:cs="Wingdings"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Wingdings"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Wingdings"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9">
    <w:nsid w:val="2E0112D8"/>
    <w:multiLevelType w:val="hybridMultilevel"/>
    <w:tmpl w:val="32544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2FE402A4"/>
    <w:multiLevelType w:val="hybridMultilevel"/>
    <w:tmpl w:val="E5DE348E"/>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1">
    <w:nsid w:val="323A238C"/>
    <w:multiLevelType w:val="hybridMultilevel"/>
    <w:tmpl w:val="E334EA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32EA75AE"/>
    <w:multiLevelType w:val="hybridMultilevel"/>
    <w:tmpl w:val="B6AEA6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39855379"/>
    <w:multiLevelType w:val="hybridMultilevel"/>
    <w:tmpl w:val="00E0D3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39D25D79"/>
    <w:multiLevelType w:val="hybridMultilevel"/>
    <w:tmpl w:val="7D300E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3D2B4D1B"/>
    <w:multiLevelType w:val="hybridMultilevel"/>
    <w:tmpl w:val="B74C6F00"/>
    <w:lvl w:ilvl="0" w:tplc="04090001">
      <w:start w:val="1"/>
      <w:numFmt w:val="bullet"/>
      <w:lvlText w:val=""/>
      <w:lvlJc w:val="left"/>
      <w:pPr>
        <w:ind w:left="360" w:hanging="360"/>
      </w:pPr>
      <w:rPr>
        <w:rFonts w:ascii="Symbol" w:hAnsi="Symbol" w:hint="default"/>
        <w:color w:val="auto"/>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start w:val="1"/>
      <w:numFmt w:val="bullet"/>
      <w:lvlText w:val=""/>
      <w:lvlJc w:val="left"/>
      <w:pPr>
        <w:tabs>
          <w:tab w:val="num" w:pos="2160"/>
        </w:tabs>
        <w:ind w:left="2160" w:hanging="360"/>
      </w:pPr>
      <w:rPr>
        <w:rFonts w:ascii="Wingdings" w:hAnsi="Wingdings" w:hint="default"/>
      </w:rPr>
    </w:lvl>
    <w:lvl w:ilvl="3" w:tplc="0C09000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6">
    <w:nsid w:val="3E4D44DE"/>
    <w:multiLevelType w:val="hybridMultilevel"/>
    <w:tmpl w:val="5210A1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EFB5F55"/>
    <w:multiLevelType w:val="hybridMultilevel"/>
    <w:tmpl w:val="2BF49D32"/>
    <w:lvl w:ilvl="0" w:tplc="7C18356C">
      <w:start w:val="1"/>
      <w:numFmt w:val="bullet"/>
      <w:lvlText w:val="-"/>
      <w:lvlJc w:val="left"/>
      <w:pPr>
        <w:ind w:left="717" w:hanging="360"/>
      </w:pPr>
      <w:rPr>
        <w:rFonts w:ascii="Courier New" w:hAnsi="Courier New" w:hint="default"/>
        <w:sz w:val="18"/>
        <w:szCs w:val="18"/>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38">
    <w:nsid w:val="411C1B8F"/>
    <w:multiLevelType w:val="hybridMultilevel"/>
    <w:tmpl w:val="2EC8F69E"/>
    <w:lvl w:ilvl="0" w:tplc="04090003">
      <w:start w:val="1"/>
      <w:numFmt w:val="bullet"/>
      <w:lvlText w:val="o"/>
      <w:lvlJc w:val="left"/>
      <w:pPr>
        <w:ind w:left="2340" w:hanging="360"/>
      </w:pPr>
      <w:rPr>
        <w:rFonts w:ascii="Courier New" w:hAnsi="Courier New" w:hint="default"/>
        <w:color w:val="auto"/>
      </w:rPr>
    </w:lvl>
    <w:lvl w:ilvl="1" w:tplc="0C090003" w:tentative="1">
      <w:start w:val="1"/>
      <w:numFmt w:val="bullet"/>
      <w:lvlText w:val="o"/>
      <w:lvlJc w:val="left"/>
      <w:pPr>
        <w:tabs>
          <w:tab w:val="num" w:pos="3060"/>
        </w:tabs>
        <w:ind w:left="3060" w:hanging="360"/>
      </w:pPr>
      <w:rPr>
        <w:rFonts w:ascii="Courier New" w:hAnsi="Courier New" w:cs="Courier New" w:hint="default"/>
      </w:rPr>
    </w:lvl>
    <w:lvl w:ilvl="2" w:tplc="0C090005" w:tentative="1">
      <w:start w:val="1"/>
      <w:numFmt w:val="bullet"/>
      <w:lvlText w:val=""/>
      <w:lvlJc w:val="left"/>
      <w:pPr>
        <w:tabs>
          <w:tab w:val="num" w:pos="3780"/>
        </w:tabs>
        <w:ind w:left="3780" w:hanging="360"/>
      </w:pPr>
      <w:rPr>
        <w:rFonts w:ascii="Wingdings" w:hAnsi="Wingdings" w:hint="default"/>
      </w:rPr>
    </w:lvl>
    <w:lvl w:ilvl="3" w:tplc="0C090001" w:tentative="1">
      <w:start w:val="1"/>
      <w:numFmt w:val="bullet"/>
      <w:lvlText w:val=""/>
      <w:lvlJc w:val="left"/>
      <w:pPr>
        <w:tabs>
          <w:tab w:val="num" w:pos="4500"/>
        </w:tabs>
        <w:ind w:left="4500" w:hanging="360"/>
      </w:pPr>
      <w:rPr>
        <w:rFonts w:ascii="Symbol" w:hAnsi="Symbol" w:hint="default"/>
      </w:rPr>
    </w:lvl>
    <w:lvl w:ilvl="4" w:tplc="0C090003" w:tentative="1">
      <w:start w:val="1"/>
      <w:numFmt w:val="bullet"/>
      <w:lvlText w:val="o"/>
      <w:lvlJc w:val="left"/>
      <w:pPr>
        <w:tabs>
          <w:tab w:val="num" w:pos="5220"/>
        </w:tabs>
        <w:ind w:left="5220" w:hanging="360"/>
      </w:pPr>
      <w:rPr>
        <w:rFonts w:ascii="Courier New" w:hAnsi="Courier New" w:cs="Courier New" w:hint="default"/>
      </w:rPr>
    </w:lvl>
    <w:lvl w:ilvl="5" w:tplc="0C090005" w:tentative="1">
      <w:start w:val="1"/>
      <w:numFmt w:val="bullet"/>
      <w:lvlText w:val=""/>
      <w:lvlJc w:val="left"/>
      <w:pPr>
        <w:tabs>
          <w:tab w:val="num" w:pos="5940"/>
        </w:tabs>
        <w:ind w:left="5940" w:hanging="360"/>
      </w:pPr>
      <w:rPr>
        <w:rFonts w:ascii="Wingdings" w:hAnsi="Wingdings" w:hint="default"/>
      </w:rPr>
    </w:lvl>
    <w:lvl w:ilvl="6" w:tplc="0C090001" w:tentative="1">
      <w:start w:val="1"/>
      <w:numFmt w:val="bullet"/>
      <w:lvlText w:val=""/>
      <w:lvlJc w:val="left"/>
      <w:pPr>
        <w:tabs>
          <w:tab w:val="num" w:pos="6660"/>
        </w:tabs>
        <w:ind w:left="6660" w:hanging="360"/>
      </w:pPr>
      <w:rPr>
        <w:rFonts w:ascii="Symbol" w:hAnsi="Symbol" w:hint="default"/>
      </w:rPr>
    </w:lvl>
    <w:lvl w:ilvl="7" w:tplc="0C090003" w:tentative="1">
      <w:start w:val="1"/>
      <w:numFmt w:val="bullet"/>
      <w:lvlText w:val="o"/>
      <w:lvlJc w:val="left"/>
      <w:pPr>
        <w:tabs>
          <w:tab w:val="num" w:pos="7380"/>
        </w:tabs>
        <w:ind w:left="7380" w:hanging="360"/>
      </w:pPr>
      <w:rPr>
        <w:rFonts w:ascii="Courier New" w:hAnsi="Courier New" w:cs="Courier New" w:hint="default"/>
      </w:rPr>
    </w:lvl>
    <w:lvl w:ilvl="8" w:tplc="0C090005" w:tentative="1">
      <w:start w:val="1"/>
      <w:numFmt w:val="bullet"/>
      <w:lvlText w:val=""/>
      <w:lvlJc w:val="left"/>
      <w:pPr>
        <w:tabs>
          <w:tab w:val="num" w:pos="8100"/>
        </w:tabs>
        <w:ind w:left="8100" w:hanging="360"/>
      </w:pPr>
      <w:rPr>
        <w:rFonts w:ascii="Wingdings" w:hAnsi="Wingdings" w:hint="default"/>
      </w:rPr>
    </w:lvl>
  </w:abstractNum>
  <w:abstractNum w:abstractNumId="39">
    <w:nsid w:val="417561B9"/>
    <w:multiLevelType w:val="hybridMultilevel"/>
    <w:tmpl w:val="B55061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nsid w:val="440E0E66"/>
    <w:multiLevelType w:val="hybridMultilevel"/>
    <w:tmpl w:val="48288A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nsid w:val="45521EC7"/>
    <w:multiLevelType w:val="hybridMultilevel"/>
    <w:tmpl w:val="E6CA8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47B7722A"/>
    <w:multiLevelType w:val="hybridMultilevel"/>
    <w:tmpl w:val="1C7C37B0"/>
    <w:lvl w:ilvl="0" w:tplc="04090001">
      <w:start w:val="1"/>
      <w:numFmt w:val="bullet"/>
      <w:lvlText w:val=""/>
      <w:lvlJc w:val="left"/>
      <w:pPr>
        <w:ind w:left="361" w:hanging="360"/>
      </w:pPr>
      <w:rPr>
        <w:rFonts w:ascii="Symbol" w:hAnsi="Symbol" w:hint="default"/>
      </w:rPr>
    </w:lvl>
    <w:lvl w:ilvl="1" w:tplc="04090003" w:tentative="1">
      <w:start w:val="1"/>
      <w:numFmt w:val="bullet"/>
      <w:lvlText w:val="o"/>
      <w:lvlJc w:val="left"/>
      <w:pPr>
        <w:ind w:left="1081" w:hanging="360"/>
      </w:pPr>
      <w:rPr>
        <w:rFonts w:ascii="Courier New" w:hAnsi="Courier New" w:hint="default"/>
      </w:rPr>
    </w:lvl>
    <w:lvl w:ilvl="2" w:tplc="04090005" w:tentative="1">
      <w:start w:val="1"/>
      <w:numFmt w:val="bullet"/>
      <w:lvlText w:val=""/>
      <w:lvlJc w:val="left"/>
      <w:pPr>
        <w:ind w:left="1801" w:hanging="360"/>
      </w:pPr>
      <w:rPr>
        <w:rFonts w:ascii="Wingdings" w:hAnsi="Wingdings" w:hint="default"/>
      </w:rPr>
    </w:lvl>
    <w:lvl w:ilvl="3" w:tplc="04090001" w:tentative="1">
      <w:start w:val="1"/>
      <w:numFmt w:val="bullet"/>
      <w:lvlText w:val=""/>
      <w:lvlJc w:val="left"/>
      <w:pPr>
        <w:ind w:left="2521" w:hanging="360"/>
      </w:pPr>
      <w:rPr>
        <w:rFonts w:ascii="Symbol" w:hAnsi="Symbol" w:hint="default"/>
      </w:rPr>
    </w:lvl>
    <w:lvl w:ilvl="4" w:tplc="04090003" w:tentative="1">
      <w:start w:val="1"/>
      <w:numFmt w:val="bullet"/>
      <w:lvlText w:val="o"/>
      <w:lvlJc w:val="left"/>
      <w:pPr>
        <w:ind w:left="3241" w:hanging="360"/>
      </w:pPr>
      <w:rPr>
        <w:rFonts w:ascii="Courier New" w:hAnsi="Courier New" w:hint="default"/>
      </w:rPr>
    </w:lvl>
    <w:lvl w:ilvl="5" w:tplc="04090005" w:tentative="1">
      <w:start w:val="1"/>
      <w:numFmt w:val="bullet"/>
      <w:lvlText w:val=""/>
      <w:lvlJc w:val="left"/>
      <w:pPr>
        <w:ind w:left="3961" w:hanging="360"/>
      </w:pPr>
      <w:rPr>
        <w:rFonts w:ascii="Wingdings" w:hAnsi="Wingdings" w:hint="default"/>
      </w:rPr>
    </w:lvl>
    <w:lvl w:ilvl="6" w:tplc="04090001" w:tentative="1">
      <w:start w:val="1"/>
      <w:numFmt w:val="bullet"/>
      <w:lvlText w:val=""/>
      <w:lvlJc w:val="left"/>
      <w:pPr>
        <w:ind w:left="4681" w:hanging="360"/>
      </w:pPr>
      <w:rPr>
        <w:rFonts w:ascii="Symbol" w:hAnsi="Symbol" w:hint="default"/>
      </w:rPr>
    </w:lvl>
    <w:lvl w:ilvl="7" w:tplc="04090003" w:tentative="1">
      <w:start w:val="1"/>
      <w:numFmt w:val="bullet"/>
      <w:lvlText w:val="o"/>
      <w:lvlJc w:val="left"/>
      <w:pPr>
        <w:ind w:left="5401" w:hanging="360"/>
      </w:pPr>
      <w:rPr>
        <w:rFonts w:ascii="Courier New" w:hAnsi="Courier New" w:hint="default"/>
      </w:rPr>
    </w:lvl>
    <w:lvl w:ilvl="8" w:tplc="04090005" w:tentative="1">
      <w:start w:val="1"/>
      <w:numFmt w:val="bullet"/>
      <w:lvlText w:val=""/>
      <w:lvlJc w:val="left"/>
      <w:pPr>
        <w:ind w:left="6121" w:hanging="360"/>
      </w:pPr>
      <w:rPr>
        <w:rFonts w:ascii="Wingdings" w:hAnsi="Wingdings" w:hint="default"/>
      </w:rPr>
    </w:lvl>
  </w:abstractNum>
  <w:abstractNum w:abstractNumId="43">
    <w:nsid w:val="494F11F8"/>
    <w:multiLevelType w:val="hybridMultilevel"/>
    <w:tmpl w:val="38DE00C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4">
    <w:nsid w:val="4AE86062"/>
    <w:multiLevelType w:val="hybridMultilevel"/>
    <w:tmpl w:val="9202E7C4"/>
    <w:lvl w:ilvl="0" w:tplc="0409000F">
      <w:start w:val="1"/>
      <w:numFmt w:val="decimal"/>
      <w:lvlText w:val="%1."/>
      <w:lvlJc w:val="left"/>
      <w:pPr>
        <w:ind w:left="655" w:hanging="360"/>
      </w:pPr>
    </w:lvl>
    <w:lvl w:ilvl="1" w:tplc="04090019" w:tentative="1">
      <w:start w:val="1"/>
      <w:numFmt w:val="lowerLetter"/>
      <w:lvlText w:val="%2."/>
      <w:lvlJc w:val="left"/>
      <w:pPr>
        <w:ind w:left="1375" w:hanging="360"/>
      </w:pPr>
    </w:lvl>
    <w:lvl w:ilvl="2" w:tplc="0409001B" w:tentative="1">
      <w:start w:val="1"/>
      <w:numFmt w:val="lowerRoman"/>
      <w:lvlText w:val="%3."/>
      <w:lvlJc w:val="right"/>
      <w:pPr>
        <w:ind w:left="2095" w:hanging="180"/>
      </w:pPr>
    </w:lvl>
    <w:lvl w:ilvl="3" w:tplc="0409000F" w:tentative="1">
      <w:start w:val="1"/>
      <w:numFmt w:val="decimal"/>
      <w:lvlText w:val="%4."/>
      <w:lvlJc w:val="left"/>
      <w:pPr>
        <w:ind w:left="2815" w:hanging="360"/>
      </w:pPr>
    </w:lvl>
    <w:lvl w:ilvl="4" w:tplc="04090019" w:tentative="1">
      <w:start w:val="1"/>
      <w:numFmt w:val="lowerLetter"/>
      <w:lvlText w:val="%5."/>
      <w:lvlJc w:val="left"/>
      <w:pPr>
        <w:ind w:left="3535" w:hanging="360"/>
      </w:pPr>
    </w:lvl>
    <w:lvl w:ilvl="5" w:tplc="0409001B" w:tentative="1">
      <w:start w:val="1"/>
      <w:numFmt w:val="lowerRoman"/>
      <w:lvlText w:val="%6."/>
      <w:lvlJc w:val="right"/>
      <w:pPr>
        <w:ind w:left="4255" w:hanging="180"/>
      </w:pPr>
    </w:lvl>
    <w:lvl w:ilvl="6" w:tplc="0409000F" w:tentative="1">
      <w:start w:val="1"/>
      <w:numFmt w:val="decimal"/>
      <w:lvlText w:val="%7."/>
      <w:lvlJc w:val="left"/>
      <w:pPr>
        <w:ind w:left="4975" w:hanging="360"/>
      </w:pPr>
    </w:lvl>
    <w:lvl w:ilvl="7" w:tplc="04090019" w:tentative="1">
      <w:start w:val="1"/>
      <w:numFmt w:val="lowerLetter"/>
      <w:lvlText w:val="%8."/>
      <w:lvlJc w:val="left"/>
      <w:pPr>
        <w:ind w:left="5695" w:hanging="360"/>
      </w:pPr>
    </w:lvl>
    <w:lvl w:ilvl="8" w:tplc="0409001B" w:tentative="1">
      <w:start w:val="1"/>
      <w:numFmt w:val="lowerRoman"/>
      <w:lvlText w:val="%9."/>
      <w:lvlJc w:val="right"/>
      <w:pPr>
        <w:ind w:left="6415" w:hanging="180"/>
      </w:pPr>
    </w:lvl>
  </w:abstractNum>
  <w:abstractNum w:abstractNumId="45">
    <w:nsid w:val="4CEA64D0"/>
    <w:multiLevelType w:val="hybridMultilevel"/>
    <w:tmpl w:val="91EC95D4"/>
    <w:lvl w:ilvl="0" w:tplc="7CEE52BE">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nsid w:val="59DB6D91"/>
    <w:multiLevelType w:val="hybridMultilevel"/>
    <w:tmpl w:val="36387144"/>
    <w:lvl w:ilvl="0" w:tplc="04090001">
      <w:start w:val="1"/>
      <w:numFmt w:val="bullet"/>
      <w:lvlText w:val=""/>
      <w:lvlJc w:val="left"/>
      <w:pPr>
        <w:ind w:left="417" w:hanging="360"/>
      </w:pPr>
      <w:rPr>
        <w:rFonts w:ascii="Symbol" w:hAnsi="Symbol" w:hint="default"/>
      </w:rPr>
    </w:lvl>
    <w:lvl w:ilvl="1" w:tplc="04090003" w:tentative="1">
      <w:start w:val="1"/>
      <w:numFmt w:val="bullet"/>
      <w:lvlText w:val="o"/>
      <w:lvlJc w:val="left"/>
      <w:pPr>
        <w:ind w:left="1137" w:hanging="360"/>
      </w:pPr>
      <w:rPr>
        <w:rFonts w:ascii="Courier New" w:hAnsi="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47">
    <w:nsid w:val="5A855741"/>
    <w:multiLevelType w:val="hybridMultilevel"/>
    <w:tmpl w:val="5002F2E6"/>
    <w:lvl w:ilvl="0" w:tplc="04090003">
      <w:start w:val="1"/>
      <w:numFmt w:val="bullet"/>
      <w:lvlText w:val="o"/>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nsid w:val="5EF40471"/>
    <w:multiLevelType w:val="hybridMultilevel"/>
    <w:tmpl w:val="477E3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5F9B786E"/>
    <w:multiLevelType w:val="hybridMultilevel"/>
    <w:tmpl w:val="D14E27AA"/>
    <w:lvl w:ilvl="0" w:tplc="04090001">
      <w:start w:val="1"/>
      <w:numFmt w:val="bullet"/>
      <w:lvlText w:val=""/>
      <w:lvlJc w:val="left"/>
      <w:pPr>
        <w:ind w:left="417" w:hanging="360"/>
      </w:pPr>
      <w:rPr>
        <w:rFonts w:ascii="Symbol" w:hAnsi="Symbol" w:hint="default"/>
      </w:rPr>
    </w:lvl>
    <w:lvl w:ilvl="1" w:tplc="04090003" w:tentative="1">
      <w:start w:val="1"/>
      <w:numFmt w:val="bullet"/>
      <w:lvlText w:val="o"/>
      <w:lvlJc w:val="left"/>
      <w:pPr>
        <w:ind w:left="1137" w:hanging="360"/>
      </w:pPr>
      <w:rPr>
        <w:rFonts w:ascii="Courier New" w:hAnsi="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50">
    <w:nsid w:val="64E1642D"/>
    <w:multiLevelType w:val="hybridMultilevel"/>
    <w:tmpl w:val="DB7253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nsid w:val="65734331"/>
    <w:multiLevelType w:val="hybridMultilevel"/>
    <w:tmpl w:val="5210A1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67F5601D"/>
    <w:multiLevelType w:val="hybridMultilevel"/>
    <w:tmpl w:val="E32235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nsid w:val="682C3C9C"/>
    <w:multiLevelType w:val="hybridMultilevel"/>
    <w:tmpl w:val="DE805B3C"/>
    <w:lvl w:ilvl="0" w:tplc="04090003">
      <w:start w:val="1"/>
      <w:numFmt w:val="bullet"/>
      <w:lvlText w:val="o"/>
      <w:lvlJc w:val="left"/>
      <w:pPr>
        <w:ind w:left="1077" w:hanging="360"/>
      </w:pPr>
      <w:rPr>
        <w:rFonts w:ascii="Courier New" w:hAnsi="Courier New"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4">
    <w:nsid w:val="6862365B"/>
    <w:multiLevelType w:val="hybridMultilevel"/>
    <w:tmpl w:val="06AA2A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68AB32FC"/>
    <w:multiLevelType w:val="hybridMultilevel"/>
    <w:tmpl w:val="F53ED7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nsid w:val="68E86252"/>
    <w:multiLevelType w:val="hybridMultilevel"/>
    <w:tmpl w:val="41DADC4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1">
      <w:start w:val="1"/>
      <w:numFmt w:val="bullet"/>
      <w:lvlText w:val=""/>
      <w:lvlJc w:val="left"/>
      <w:pPr>
        <w:ind w:left="2160" w:hanging="360"/>
      </w:pPr>
      <w:rPr>
        <w:rFonts w:ascii="Symbol" w:hAnsi="Symbol"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7">
    <w:nsid w:val="6B585CC8"/>
    <w:multiLevelType w:val="hybridMultilevel"/>
    <w:tmpl w:val="3E0CA6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nsid w:val="6DD24D7C"/>
    <w:multiLevelType w:val="hybridMultilevel"/>
    <w:tmpl w:val="8922648A"/>
    <w:lvl w:ilvl="0" w:tplc="04090003">
      <w:start w:val="1"/>
      <w:numFmt w:val="bullet"/>
      <w:lvlText w:val="o"/>
      <w:lvlJc w:val="left"/>
      <w:pPr>
        <w:ind w:left="728" w:hanging="360"/>
      </w:pPr>
      <w:rPr>
        <w:rFonts w:ascii="Courier New" w:hAnsi="Courier New" w:hint="default"/>
        <w:color w:val="auto"/>
      </w:rPr>
    </w:lvl>
    <w:lvl w:ilvl="1" w:tplc="04090003" w:tentative="1">
      <w:start w:val="1"/>
      <w:numFmt w:val="bullet"/>
      <w:lvlText w:val="o"/>
      <w:lvlJc w:val="left"/>
      <w:pPr>
        <w:ind w:left="-2128" w:hanging="360"/>
      </w:pPr>
      <w:rPr>
        <w:rFonts w:ascii="Courier New" w:hAnsi="Courier New" w:hint="default"/>
      </w:rPr>
    </w:lvl>
    <w:lvl w:ilvl="2" w:tplc="04090005" w:tentative="1">
      <w:start w:val="1"/>
      <w:numFmt w:val="bullet"/>
      <w:lvlText w:val=""/>
      <w:lvlJc w:val="left"/>
      <w:pPr>
        <w:ind w:left="-1408" w:hanging="360"/>
      </w:pPr>
      <w:rPr>
        <w:rFonts w:ascii="Wingdings" w:hAnsi="Wingdings" w:hint="default"/>
      </w:rPr>
    </w:lvl>
    <w:lvl w:ilvl="3" w:tplc="04090001" w:tentative="1">
      <w:start w:val="1"/>
      <w:numFmt w:val="bullet"/>
      <w:lvlText w:val=""/>
      <w:lvlJc w:val="left"/>
      <w:pPr>
        <w:ind w:left="-688" w:hanging="360"/>
      </w:pPr>
      <w:rPr>
        <w:rFonts w:ascii="Symbol" w:hAnsi="Symbol" w:hint="default"/>
      </w:rPr>
    </w:lvl>
    <w:lvl w:ilvl="4" w:tplc="04090003" w:tentative="1">
      <w:start w:val="1"/>
      <w:numFmt w:val="bullet"/>
      <w:lvlText w:val="o"/>
      <w:lvlJc w:val="left"/>
      <w:pPr>
        <w:ind w:left="32" w:hanging="360"/>
      </w:pPr>
      <w:rPr>
        <w:rFonts w:ascii="Courier New" w:hAnsi="Courier New" w:hint="default"/>
      </w:rPr>
    </w:lvl>
    <w:lvl w:ilvl="5" w:tplc="04090005" w:tentative="1">
      <w:start w:val="1"/>
      <w:numFmt w:val="bullet"/>
      <w:lvlText w:val=""/>
      <w:lvlJc w:val="left"/>
      <w:pPr>
        <w:ind w:left="752" w:hanging="360"/>
      </w:pPr>
      <w:rPr>
        <w:rFonts w:ascii="Wingdings" w:hAnsi="Wingdings" w:hint="default"/>
      </w:rPr>
    </w:lvl>
    <w:lvl w:ilvl="6" w:tplc="04090001" w:tentative="1">
      <w:start w:val="1"/>
      <w:numFmt w:val="bullet"/>
      <w:lvlText w:val=""/>
      <w:lvlJc w:val="left"/>
      <w:pPr>
        <w:ind w:left="1472" w:hanging="360"/>
      </w:pPr>
      <w:rPr>
        <w:rFonts w:ascii="Symbol" w:hAnsi="Symbol" w:hint="default"/>
      </w:rPr>
    </w:lvl>
    <w:lvl w:ilvl="7" w:tplc="04090003" w:tentative="1">
      <w:start w:val="1"/>
      <w:numFmt w:val="bullet"/>
      <w:lvlText w:val="o"/>
      <w:lvlJc w:val="left"/>
      <w:pPr>
        <w:ind w:left="2192" w:hanging="360"/>
      </w:pPr>
      <w:rPr>
        <w:rFonts w:ascii="Courier New" w:hAnsi="Courier New" w:hint="default"/>
      </w:rPr>
    </w:lvl>
    <w:lvl w:ilvl="8" w:tplc="04090005" w:tentative="1">
      <w:start w:val="1"/>
      <w:numFmt w:val="bullet"/>
      <w:lvlText w:val=""/>
      <w:lvlJc w:val="left"/>
      <w:pPr>
        <w:ind w:left="2912" w:hanging="360"/>
      </w:pPr>
      <w:rPr>
        <w:rFonts w:ascii="Wingdings" w:hAnsi="Wingdings" w:hint="default"/>
      </w:rPr>
    </w:lvl>
  </w:abstractNum>
  <w:abstractNum w:abstractNumId="59">
    <w:nsid w:val="6E643C78"/>
    <w:multiLevelType w:val="hybridMultilevel"/>
    <w:tmpl w:val="7F56A2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7032024F"/>
    <w:multiLevelType w:val="hybridMultilevel"/>
    <w:tmpl w:val="E4BEEB28"/>
    <w:lvl w:ilvl="0" w:tplc="35B0EA66">
      <w:numFmt w:val="bullet"/>
      <w:lvlText w:val="-"/>
      <w:lvlJc w:val="left"/>
      <w:pPr>
        <w:tabs>
          <w:tab w:val="num" w:pos="720"/>
        </w:tabs>
        <w:ind w:left="720" w:hanging="360"/>
      </w:pPr>
      <w:rPr>
        <w:rFonts w:ascii="Tahoma" w:eastAsia="Times New Roman" w:hAnsi="Tahoma" w:cs="Wingdings" w:hint="default"/>
      </w:rPr>
    </w:lvl>
    <w:lvl w:ilvl="1" w:tplc="0C090003" w:tentative="1">
      <w:start w:val="1"/>
      <w:numFmt w:val="bullet"/>
      <w:lvlText w:val="o"/>
      <w:lvlJc w:val="left"/>
      <w:pPr>
        <w:tabs>
          <w:tab w:val="num" w:pos="1440"/>
        </w:tabs>
        <w:ind w:left="1440" w:hanging="360"/>
      </w:pPr>
      <w:rPr>
        <w:rFonts w:ascii="Courier New" w:hAnsi="Courier New" w:cs="Wingdings"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Wingdings"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Wingdings"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61">
    <w:nsid w:val="72310EEB"/>
    <w:multiLevelType w:val="hybridMultilevel"/>
    <w:tmpl w:val="24C2AAAE"/>
    <w:lvl w:ilvl="0" w:tplc="04090003">
      <w:start w:val="1"/>
      <w:numFmt w:val="bullet"/>
      <w:lvlText w:val="o"/>
      <w:lvlJc w:val="left"/>
      <w:pPr>
        <w:ind w:left="1077" w:hanging="360"/>
      </w:pPr>
      <w:rPr>
        <w:rFonts w:ascii="Courier New" w:hAnsi="Courier New"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62">
    <w:nsid w:val="74EE257E"/>
    <w:multiLevelType w:val="hybridMultilevel"/>
    <w:tmpl w:val="222C7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76933924"/>
    <w:multiLevelType w:val="hybridMultilevel"/>
    <w:tmpl w:val="E06E986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4">
    <w:nsid w:val="77030D1B"/>
    <w:multiLevelType w:val="hybridMultilevel"/>
    <w:tmpl w:val="E19A6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78D843E2"/>
    <w:multiLevelType w:val="hybridMultilevel"/>
    <w:tmpl w:val="DD2A1608"/>
    <w:lvl w:ilvl="0" w:tplc="35B0EA66">
      <w:numFmt w:val="bullet"/>
      <w:lvlText w:val="-"/>
      <w:lvlJc w:val="left"/>
      <w:pPr>
        <w:tabs>
          <w:tab w:val="num" w:pos="720"/>
        </w:tabs>
        <w:ind w:left="720" w:hanging="360"/>
      </w:pPr>
      <w:rPr>
        <w:rFonts w:ascii="Tahoma" w:eastAsia="Times New Roman" w:hAnsi="Tahoma" w:cs="Wingdings" w:hint="default"/>
      </w:rPr>
    </w:lvl>
    <w:lvl w:ilvl="1" w:tplc="0C090003" w:tentative="1">
      <w:start w:val="1"/>
      <w:numFmt w:val="bullet"/>
      <w:lvlText w:val="o"/>
      <w:lvlJc w:val="left"/>
      <w:pPr>
        <w:tabs>
          <w:tab w:val="num" w:pos="1440"/>
        </w:tabs>
        <w:ind w:left="1440" w:hanging="360"/>
      </w:pPr>
      <w:rPr>
        <w:rFonts w:ascii="Courier New" w:hAnsi="Courier New" w:cs="Wingdings"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Wingdings"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Wingdings"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66">
    <w:nsid w:val="790E6202"/>
    <w:multiLevelType w:val="hybridMultilevel"/>
    <w:tmpl w:val="7A082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7CE77632"/>
    <w:multiLevelType w:val="hybridMultilevel"/>
    <w:tmpl w:val="BA12DE3C"/>
    <w:lvl w:ilvl="0" w:tplc="35B0EA66">
      <w:numFmt w:val="bullet"/>
      <w:lvlText w:val="-"/>
      <w:lvlJc w:val="left"/>
      <w:pPr>
        <w:tabs>
          <w:tab w:val="num" w:pos="360"/>
        </w:tabs>
        <w:ind w:left="360" w:hanging="360"/>
      </w:pPr>
      <w:rPr>
        <w:rFonts w:ascii="Tahoma" w:eastAsia="Times New Roman" w:hAnsi="Tahoma" w:cs="Wingdings" w:hint="default"/>
      </w:rPr>
    </w:lvl>
    <w:lvl w:ilvl="1" w:tplc="0C090003" w:tentative="1">
      <w:start w:val="1"/>
      <w:numFmt w:val="bullet"/>
      <w:lvlText w:val="o"/>
      <w:lvlJc w:val="left"/>
      <w:pPr>
        <w:tabs>
          <w:tab w:val="num" w:pos="1080"/>
        </w:tabs>
        <w:ind w:left="1080" w:hanging="360"/>
      </w:pPr>
      <w:rPr>
        <w:rFonts w:ascii="Courier New" w:hAnsi="Courier New" w:cs="Wingdings"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cs="Wingdings"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cs="Wingdings"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68">
    <w:nsid w:val="7D5151A7"/>
    <w:multiLevelType w:val="hybridMultilevel"/>
    <w:tmpl w:val="0B9CA2AC"/>
    <w:lvl w:ilvl="0" w:tplc="150CBD80">
      <w:start w:val="1"/>
      <w:numFmt w:val="bullet"/>
      <w:lvlText w:val=""/>
      <w:lvlJc w:val="left"/>
      <w:pPr>
        <w:ind w:left="360" w:hanging="360"/>
      </w:pPr>
      <w:rPr>
        <w:rFonts w:ascii="Symbol" w:hAnsi="Symbol" w:hint="default"/>
        <w:sz w:val="18"/>
        <w:szCs w:val="18"/>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nsid w:val="7E0B4202"/>
    <w:multiLevelType w:val="hybridMultilevel"/>
    <w:tmpl w:val="EFE0FF8A"/>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hint="default"/>
      </w:rPr>
    </w:lvl>
    <w:lvl w:ilvl="8" w:tplc="04090005" w:tentative="1">
      <w:start w:val="1"/>
      <w:numFmt w:val="bullet"/>
      <w:lvlText w:val=""/>
      <w:lvlJc w:val="left"/>
      <w:pPr>
        <w:ind w:left="6262"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0"/>
  </w:num>
  <w:num w:numId="12">
    <w:abstractNumId w:val="44"/>
  </w:num>
  <w:num w:numId="13">
    <w:abstractNumId w:val="29"/>
  </w:num>
  <w:num w:numId="14">
    <w:abstractNumId w:val="40"/>
  </w:num>
  <w:num w:numId="15">
    <w:abstractNumId w:val="56"/>
  </w:num>
  <w:num w:numId="16">
    <w:abstractNumId w:val="12"/>
  </w:num>
  <w:num w:numId="17">
    <w:abstractNumId w:val="49"/>
  </w:num>
  <w:num w:numId="18">
    <w:abstractNumId w:val="46"/>
  </w:num>
  <w:num w:numId="19">
    <w:abstractNumId w:val="54"/>
  </w:num>
  <w:num w:numId="20">
    <w:abstractNumId w:val="13"/>
  </w:num>
  <w:num w:numId="21">
    <w:abstractNumId w:val="59"/>
  </w:num>
  <w:num w:numId="22">
    <w:abstractNumId w:val="36"/>
  </w:num>
  <w:num w:numId="23">
    <w:abstractNumId w:val="62"/>
  </w:num>
  <w:num w:numId="24">
    <w:abstractNumId w:val="51"/>
  </w:num>
  <w:num w:numId="25">
    <w:abstractNumId w:val="22"/>
  </w:num>
  <w:num w:numId="26">
    <w:abstractNumId w:val="19"/>
  </w:num>
  <w:num w:numId="27">
    <w:abstractNumId w:val="45"/>
  </w:num>
  <w:num w:numId="28">
    <w:abstractNumId w:val="69"/>
  </w:num>
  <w:num w:numId="29">
    <w:abstractNumId w:val="64"/>
  </w:num>
  <w:num w:numId="30">
    <w:abstractNumId w:val="17"/>
  </w:num>
  <w:num w:numId="31">
    <w:abstractNumId w:val="43"/>
  </w:num>
  <w:num w:numId="32">
    <w:abstractNumId w:val="10"/>
  </w:num>
  <w:num w:numId="33">
    <w:abstractNumId w:val="52"/>
  </w:num>
  <w:num w:numId="34">
    <w:abstractNumId w:val="42"/>
  </w:num>
  <w:num w:numId="35">
    <w:abstractNumId w:val="30"/>
  </w:num>
  <w:num w:numId="36">
    <w:abstractNumId w:val="68"/>
  </w:num>
  <w:num w:numId="37">
    <w:abstractNumId w:val="37"/>
  </w:num>
  <w:num w:numId="38">
    <w:abstractNumId w:val="11"/>
  </w:num>
  <w:num w:numId="39">
    <w:abstractNumId w:val="31"/>
  </w:num>
  <w:num w:numId="40">
    <w:abstractNumId w:val="50"/>
  </w:num>
  <w:num w:numId="41">
    <w:abstractNumId w:val="27"/>
  </w:num>
  <w:num w:numId="42">
    <w:abstractNumId w:val="21"/>
  </w:num>
  <w:num w:numId="43">
    <w:abstractNumId w:val="61"/>
  </w:num>
  <w:num w:numId="44">
    <w:abstractNumId w:val="39"/>
  </w:num>
  <w:num w:numId="45">
    <w:abstractNumId w:val="41"/>
  </w:num>
  <w:num w:numId="46">
    <w:abstractNumId w:val="55"/>
  </w:num>
  <w:num w:numId="47">
    <w:abstractNumId w:val="18"/>
  </w:num>
  <w:num w:numId="48">
    <w:abstractNumId w:val="47"/>
  </w:num>
  <w:num w:numId="49">
    <w:abstractNumId w:val="35"/>
  </w:num>
  <w:num w:numId="50">
    <w:abstractNumId w:val="24"/>
  </w:num>
  <w:num w:numId="51">
    <w:abstractNumId w:val="53"/>
  </w:num>
  <w:num w:numId="52">
    <w:abstractNumId w:val="23"/>
  </w:num>
  <w:num w:numId="53">
    <w:abstractNumId w:val="32"/>
  </w:num>
  <w:num w:numId="54">
    <w:abstractNumId w:val="16"/>
  </w:num>
  <w:num w:numId="55">
    <w:abstractNumId w:val="58"/>
  </w:num>
  <w:num w:numId="56">
    <w:abstractNumId w:val="38"/>
  </w:num>
  <w:num w:numId="57">
    <w:abstractNumId w:val="25"/>
  </w:num>
  <w:num w:numId="58">
    <w:abstractNumId w:val="34"/>
  </w:num>
  <w:num w:numId="59">
    <w:abstractNumId w:val="33"/>
  </w:num>
  <w:num w:numId="60">
    <w:abstractNumId w:val="57"/>
  </w:num>
  <w:num w:numId="61">
    <w:abstractNumId w:val="14"/>
  </w:num>
  <w:num w:numId="62">
    <w:abstractNumId w:val="67"/>
  </w:num>
  <w:num w:numId="63">
    <w:abstractNumId w:val="60"/>
  </w:num>
  <w:num w:numId="64">
    <w:abstractNumId w:val="28"/>
  </w:num>
  <w:num w:numId="65">
    <w:abstractNumId w:val="65"/>
  </w:num>
  <w:num w:numId="66">
    <w:abstractNumId w:val="48"/>
  </w:num>
  <w:num w:numId="67">
    <w:abstractNumId w:val="15"/>
  </w:num>
  <w:num w:numId="68">
    <w:abstractNumId w:val="63"/>
  </w:num>
  <w:num w:numId="69">
    <w:abstractNumId w:val="66"/>
  </w:num>
  <w:num w:numId="70">
    <w:abstractNumId w:val="26"/>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20"/>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ShowDynamicGuides" w:val="1"/>
    <w:docVar w:name="ShowMarginGuides" w:val="0"/>
    <w:docVar w:name="ShowOutlines" w:val="0"/>
    <w:docVar w:name="ShowStaticGuides" w:val="0"/>
  </w:docVars>
  <w:rsids>
    <w:rsidRoot w:val="00BD0933"/>
    <w:rsid w:val="00000855"/>
    <w:rsid w:val="000008FE"/>
    <w:rsid w:val="00000FA4"/>
    <w:rsid w:val="000016F3"/>
    <w:rsid w:val="0000267D"/>
    <w:rsid w:val="000039A7"/>
    <w:rsid w:val="00003AA3"/>
    <w:rsid w:val="00003B35"/>
    <w:rsid w:val="00004762"/>
    <w:rsid w:val="000065F2"/>
    <w:rsid w:val="000111F9"/>
    <w:rsid w:val="00011420"/>
    <w:rsid w:val="00011E4A"/>
    <w:rsid w:val="00012419"/>
    <w:rsid w:val="00012849"/>
    <w:rsid w:val="00012E49"/>
    <w:rsid w:val="00013E33"/>
    <w:rsid w:val="000140D1"/>
    <w:rsid w:val="00014C99"/>
    <w:rsid w:val="00015952"/>
    <w:rsid w:val="00015A9D"/>
    <w:rsid w:val="0001676D"/>
    <w:rsid w:val="00020B90"/>
    <w:rsid w:val="00025D95"/>
    <w:rsid w:val="00027FD4"/>
    <w:rsid w:val="000307EF"/>
    <w:rsid w:val="00032140"/>
    <w:rsid w:val="00036CA4"/>
    <w:rsid w:val="00040596"/>
    <w:rsid w:val="00040692"/>
    <w:rsid w:val="00041649"/>
    <w:rsid w:val="00046110"/>
    <w:rsid w:val="00050BE7"/>
    <w:rsid w:val="000523F0"/>
    <w:rsid w:val="00052C06"/>
    <w:rsid w:val="00052F94"/>
    <w:rsid w:val="00054298"/>
    <w:rsid w:val="00054469"/>
    <w:rsid w:val="00054A24"/>
    <w:rsid w:val="00054AC8"/>
    <w:rsid w:val="00056A7C"/>
    <w:rsid w:val="00057ADC"/>
    <w:rsid w:val="00061BE4"/>
    <w:rsid w:val="0006239B"/>
    <w:rsid w:val="000649BB"/>
    <w:rsid w:val="00064C12"/>
    <w:rsid w:val="00064D34"/>
    <w:rsid w:val="00065E39"/>
    <w:rsid w:val="0007031A"/>
    <w:rsid w:val="000706A6"/>
    <w:rsid w:val="00071F17"/>
    <w:rsid w:val="00071FF3"/>
    <w:rsid w:val="0007324E"/>
    <w:rsid w:val="00076DFE"/>
    <w:rsid w:val="000810FB"/>
    <w:rsid w:val="00081CF8"/>
    <w:rsid w:val="00081EAA"/>
    <w:rsid w:val="000827E5"/>
    <w:rsid w:val="00082C58"/>
    <w:rsid w:val="00082F66"/>
    <w:rsid w:val="00084BA4"/>
    <w:rsid w:val="000874C7"/>
    <w:rsid w:val="000902E5"/>
    <w:rsid w:val="000905B4"/>
    <w:rsid w:val="00092005"/>
    <w:rsid w:val="00095843"/>
    <w:rsid w:val="000A0415"/>
    <w:rsid w:val="000A081C"/>
    <w:rsid w:val="000A17EE"/>
    <w:rsid w:val="000A2090"/>
    <w:rsid w:val="000A7329"/>
    <w:rsid w:val="000A78A9"/>
    <w:rsid w:val="000B0132"/>
    <w:rsid w:val="000B097E"/>
    <w:rsid w:val="000B1467"/>
    <w:rsid w:val="000B1512"/>
    <w:rsid w:val="000B3026"/>
    <w:rsid w:val="000B3581"/>
    <w:rsid w:val="000B436C"/>
    <w:rsid w:val="000B53D3"/>
    <w:rsid w:val="000B64A7"/>
    <w:rsid w:val="000C02AC"/>
    <w:rsid w:val="000C3902"/>
    <w:rsid w:val="000C3BB0"/>
    <w:rsid w:val="000C5B58"/>
    <w:rsid w:val="000C6312"/>
    <w:rsid w:val="000C7AE6"/>
    <w:rsid w:val="000C7E7C"/>
    <w:rsid w:val="000D035A"/>
    <w:rsid w:val="000D1148"/>
    <w:rsid w:val="000D5AAA"/>
    <w:rsid w:val="000D6201"/>
    <w:rsid w:val="000D6CD2"/>
    <w:rsid w:val="000D7D29"/>
    <w:rsid w:val="000E00C9"/>
    <w:rsid w:val="000E0569"/>
    <w:rsid w:val="000E0B7C"/>
    <w:rsid w:val="000E0DB1"/>
    <w:rsid w:val="000E157D"/>
    <w:rsid w:val="000E18D3"/>
    <w:rsid w:val="000E2865"/>
    <w:rsid w:val="000E29D7"/>
    <w:rsid w:val="000E335F"/>
    <w:rsid w:val="000E5A8D"/>
    <w:rsid w:val="000E61B4"/>
    <w:rsid w:val="000E6590"/>
    <w:rsid w:val="000F0867"/>
    <w:rsid w:val="000F2C4F"/>
    <w:rsid w:val="000F416B"/>
    <w:rsid w:val="000F751B"/>
    <w:rsid w:val="00102E1B"/>
    <w:rsid w:val="001037EA"/>
    <w:rsid w:val="001065D1"/>
    <w:rsid w:val="00107D4A"/>
    <w:rsid w:val="0011272D"/>
    <w:rsid w:val="0011362D"/>
    <w:rsid w:val="00115A41"/>
    <w:rsid w:val="00120EE0"/>
    <w:rsid w:val="001217E5"/>
    <w:rsid w:val="00122061"/>
    <w:rsid w:val="00124C59"/>
    <w:rsid w:val="00124C61"/>
    <w:rsid w:val="00125498"/>
    <w:rsid w:val="00125649"/>
    <w:rsid w:val="00125748"/>
    <w:rsid w:val="001263EA"/>
    <w:rsid w:val="00127240"/>
    <w:rsid w:val="00130F02"/>
    <w:rsid w:val="00134457"/>
    <w:rsid w:val="001355B9"/>
    <w:rsid w:val="0013677C"/>
    <w:rsid w:val="001368CF"/>
    <w:rsid w:val="0014085E"/>
    <w:rsid w:val="00142B2D"/>
    <w:rsid w:val="00144911"/>
    <w:rsid w:val="0014605D"/>
    <w:rsid w:val="001468D5"/>
    <w:rsid w:val="001471B2"/>
    <w:rsid w:val="00151A68"/>
    <w:rsid w:val="001525E7"/>
    <w:rsid w:val="0015300C"/>
    <w:rsid w:val="00155C16"/>
    <w:rsid w:val="00155F48"/>
    <w:rsid w:val="0015708E"/>
    <w:rsid w:val="0016057E"/>
    <w:rsid w:val="0016074B"/>
    <w:rsid w:val="00162E58"/>
    <w:rsid w:val="00163396"/>
    <w:rsid w:val="00165CB8"/>
    <w:rsid w:val="001712DD"/>
    <w:rsid w:val="001714A7"/>
    <w:rsid w:val="00171E8D"/>
    <w:rsid w:val="001723DA"/>
    <w:rsid w:val="00173A9F"/>
    <w:rsid w:val="001741BA"/>
    <w:rsid w:val="00176C31"/>
    <w:rsid w:val="00180612"/>
    <w:rsid w:val="001806AF"/>
    <w:rsid w:val="00180C95"/>
    <w:rsid w:val="0018429A"/>
    <w:rsid w:val="001862AA"/>
    <w:rsid w:val="0018780F"/>
    <w:rsid w:val="00187B53"/>
    <w:rsid w:val="00187D7E"/>
    <w:rsid w:val="00187D8D"/>
    <w:rsid w:val="001905C5"/>
    <w:rsid w:val="00193306"/>
    <w:rsid w:val="00194ED3"/>
    <w:rsid w:val="00195D66"/>
    <w:rsid w:val="0019725E"/>
    <w:rsid w:val="001977E0"/>
    <w:rsid w:val="001A18D0"/>
    <w:rsid w:val="001A460E"/>
    <w:rsid w:val="001A5AE4"/>
    <w:rsid w:val="001B00CE"/>
    <w:rsid w:val="001B0D72"/>
    <w:rsid w:val="001B1DAD"/>
    <w:rsid w:val="001B1FD5"/>
    <w:rsid w:val="001B473E"/>
    <w:rsid w:val="001B58A9"/>
    <w:rsid w:val="001B6397"/>
    <w:rsid w:val="001B6513"/>
    <w:rsid w:val="001C0127"/>
    <w:rsid w:val="001C0FC9"/>
    <w:rsid w:val="001C254D"/>
    <w:rsid w:val="001C366F"/>
    <w:rsid w:val="001C390F"/>
    <w:rsid w:val="001C4A15"/>
    <w:rsid w:val="001D083E"/>
    <w:rsid w:val="001D14CD"/>
    <w:rsid w:val="001D1AFE"/>
    <w:rsid w:val="001D4274"/>
    <w:rsid w:val="001D48FE"/>
    <w:rsid w:val="001D5AD2"/>
    <w:rsid w:val="001E064F"/>
    <w:rsid w:val="001E1A0B"/>
    <w:rsid w:val="001E25DE"/>
    <w:rsid w:val="001E56A9"/>
    <w:rsid w:val="001E6D63"/>
    <w:rsid w:val="001F07C7"/>
    <w:rsid w:val="001F0D8C"/>
    <w:rsid w:val="001F0EA6"/>
    <w:rsid w:val="001F106F"/>
    <w:rsid w:val="001F3235"/>
    <w:rsid w:val="001F4030"/>
    <w:rsid w:val="001F4997"/>
    <w:rsid w:val="001F4B61"/>
    <w:rsid w:val="001F67B7"/>
    <w:rsid w:val="001F7614"/>
    <w:rsid w:val="00200B48"/>
    <w:rsid w:val="002017ED"/>
    <w:rsid w:val="00202583"/>
    <w:rsid w:val="002058C6"/>
    <w:rsid w:val="00211FEF"/>
    <w:rsid w:val="00212536"/>
    <w:rsid w:val="0021590C"/>
    <w:rsid w:val="00221C95"/>
    <w:rsid w:val="00224A56"/>
    <w:rsid w:val="00225406"/>
    <w:rsid w:val="00225A61"/>
    <w:rsid w:val="00227091"/>
    <w:rsid w:val="00230018"/>
    <w:rsid w:val="00231809"/>
    <w:rsid w:val="00232892"/>
    <w:rsid w:val="00232AF1"/>
    <w:rsid w:val="00233585"/>
    <w:rsid w:val="00234380"/>
    <w:rsid w:val="00235BAA"/>
    <w:rsid w:val="00235CAE"/>
    <w:rsid w:val="00237031"/>
    <w:rsid w:val="00240746"/>
    <w:rsid w:val="002412F5"/>
    <w:rsid w:val="00242488"/>
    <w:rsid w:val="00242B1A"/>
    <w:rsid w:val="00243AE5"/>
    <w:rsid w:val="00244335"/>
    <w:rsid w:val="002447F5"/>
    <w:rsid w:val="00244CCD"/>
    <w:rsid w:val="002458B0"/>
    <w:rsid w:val="00246EE9"/>
    <w:rsid w:val="0025010B"/>
    <w:rsid w:val="00250F69"/>
    <w:rsid w:val="0025132E"/>
    <w:rsid w:val="0025505F"/>
    <w:rsid w:val="0025572A"/>
    <w:rsid w:val="00255E64"/>
    <w:rsid w:val="00257DB0"/>
    <w:rsid w:val="00257E58"/>
    <w:rsid w:val="002612BD"/>
    <w:rsid w:val="00261FB6"/>
    <w:rsid w:val="00262698"/>
    <w:rsid w:val="00262E94"/>
    <w:rsid w:val="00263163"/>
    <w:rsid w:val="00263220"/>
    <w:rsid w:val="0026334E"/>
    <w:rsid w:val="002647BC"/>
    <w:rsid w:val="00265ED0"/>
    <w:rsid w:val="002671D8"/>
    <w:rsid w:val="00267496"/>
    <w:rsid w:val="00267B72"/>
    <w:rsid w:val="00271A90"/>
    <w:rsid w:val="002725E5"/>
    <w:rsid w:val="0027287A"/>
    <w:rsid w:val="00272C14"/>
    <w:rsid w:val="002772D2"/>
    <w:rsid w:val="00277870"/>
    <w:rsid w:val="00280CD0"/>
    <w:rsid w:val="00284AAA"/>
    <w:rsid w:val="00286535"/>
    <w:rsid w:val="00291F5F"/>
    <w:rsid w:val="0029281F"/>
    <w:rsid w:val="00294104"/>
    <w:rsid w:val="00294A24"/>
    <w:rsid w:val="0029511C"/>
    <w:rsid w:val="00296B0B"/>
    <w:rsid w:val="00297ED3"/>
    <w:rsid w:val="002A0596"/>
    <w:rsid w:val="002A05D4"/>
    <w:rsid w:val="002A0D1A"/>
    <w:rsid w:val="002A1689"/>
    <w:rsid w:val="002A47D5"/>
    <w:rsid w:val="002A6B12"/>
    <w:rsid w:val="002B103A"/>
    <w:rsid w:val="002B1751"/>
    <w:rsid w:val="002B2A5F"/>
    <w:rsid w:val="002B3C5C"/>
    <w:rsid w:val="002B4F2B"/>
    <w:rsid w:val="002B5898"/>
    <w:rsid w:val="002B7BDA"/>
    <w:rsid w:val="002B7CD6"/>
    <w:rsid w:val="002C00BB"/>
    <w:rsid w:val="002C0157"/>
    <w:rsid w:val="002C0939"/>
    <w:rsid w:val="002C164A"/>
    <w:rsid w:val="002C1854"/>
    <w:rsid w:val="002C2977"/>
    <w:rsid w:val="002C4051"/>
    <w:rsid w:val="002C6665"/>
    <w:rsid w:val="002C666C"/>
    <w:rsid w:val="002C74B0"/>
    <w:rsid w:val="002C77AF"/>
    <w:rsid w:val="002D0941"/>
    <w:rsid w:val="002D1CE8"/>
    <w:rsid w:val="002D4159"/>
    <w:rsid w:val="002D5BD0"/>
    <w:rsid w:val="002E0BEF"/>
    <w:rsid w:val="002E0ECD"/>
    <w:rsid w:val="002E1EBF"/>
    <w:rsid w:val="002E2468"/>
    <w:rsid w:val="002E321D"/>
    <w:rsid w:val="002E3432"/>
    <w:rsid w:val="002E50E4"/>
    <w:rsid w:val="002E74A1"/>
    <w:rsid w:val="002E76E4"/>
    <w:rsid w:val="002F15AA"/>
    <w:rsid w:val="002F27FF"/>
    <w:rsid w:val="002F441A"/>
    <w:rsid w:val="002F50C2"/>
    <w:rsid w:val="002F7426"/>
    <w:rsid w:val="002F7455"/>
    <w:rsid w:val="003001F9"/>
    <w:rsid w:val="00301738"/>
    <w:rsid w:val="00301CF1"/>
    <w:rsid w:val="00304F30"/>
    <w:rsid w:val="00306A1A"/>
    <w:rsid w:val="0031048D"/>
    <w:rsid w:val="00311B26"/>
    <w:rsid w:val="00312193"/>
    <w:rsid w:val="00312819"/>
    <w:rsid w:val="0031369E"/>
    <w:rsid w:val="003147D5"/>
    <w:rsid w:val="00317CE5"/>
    <w:rsid w:val="00320F42"/>
    <w:rsid w:val="003218BF"/>
    <w:rsid w:val="00324DCF"/>
    <w:rsid w:val="003262AE"/>
    <w:rsid w:val="00326B6C"/>
    <w:rsid w:val="00330C38"/>
    <w:rsid w:val="0033182E"/>
    <w:rsid w:val="00332006"/>
    <w:rsid w:val="00332736"/>
    <w:rsid w:val="0033636D"/>
    <w:rsid w:val="00337690"/>
    <w:rsid w:val="00343075"/>
    <w:rsid w:val="00344238"/>
    <w:rsid w:val="00344F9D"/>
    <w:rsid w:val="003450AF"/>
    <w:rsid w:val="00347FDE"/>
    <w:rsid w:val="00350A53"/>
    <w:rsid w:val="003510BE"/>
    <w:rsid w:val="003522A1"/>
    <w:rsid w:val="00352A11"/>
    <w:rsid w:val="00352B61"/>
    <w:rsid w:val="0035476E"/>
    <w:rsid w:val="00355A64"/>
    <w:rsid w:val="00355BE3"/>
    <w:rsid w:val="00356549"/>
    <w:rsid w:val="00356710"/>
    <w:rsid w:val="003569DD"/>
    <w:rsid w:val="00356E31"/>
    <w:rsid w:val="003578B1"/>
    <w:rsid w:val="00365699"/>
    <w:rsid w:val="00366A6C"/>
    <w:rsid w:val="00366D4E"/>
    <w:rsid w:val="00367BE0"/>
    <w:rsid w:val="00370359"/>
    <w:rsid w:val="00370387"/>
    <w:rsid w:val="0037216B"/>
    <w:rsid w:val="00372552"/>
    <w:rsid w:val="00372C0C"/>
    <w:rsid w:val="003740E7"/>
    <w:rsid w:val="00377114"/>
    <w:rsid w:val="00381CD0"/>
    <w:rsid w:val="00382440"/>
    <w:rsid w:val="003858DD"/>
    <w:rsid w:val="00385F68"/>
    <w:rsid w:val="0038635A"/>
    <w:rsid w:val="00386ACE"/>
    <w:rsid w:val="003909EE"/>
    <w:rsid w:val="00392E8E"/>
    <w:rsid w:val="00394458"/>
    <w:rsid w:val="003950DC"/>
    <w:rsid w:val="00395708"/>
    <w:rsid w:val="00396724"/>
    <w:rsid w:val="0039688D"/>
    <w:rsid w:val="00397956"/>
    <w:rsid w:val="003A250D"/>
    <w:rsid w:val="003A5E6C"/>
    <w:rsid w:val="003A6565"/>
    <w:rsid w:val="003A7465"/>
    <w:rsid w:val="003A7D3A"/>
    <w:rsid w:val="003B088A"/>
    <w:rsid w:val="003B0B0B"/>
    <w:rsid w:val="003B3A06"/>
    <w:rsid w:val="003B4536"/>
    <w:rsid w:val="003B52A4"/>
    <w:rsid w:val="003B756F"/>
    <w:rsid w:val="003C000C"/>
    <w:rsid w:val="003C0394"/>
    <w:rsid w:val="003C0EB3"/>
    <w:rsid w:val="003C2EB5"/>
    <w:rsid w:val="003C4513"/>
    <w:rsid w:val="003C55F2"/>
    <w:rsid w:val="003D079E"/>
    <w:rsid w:val="003D108C"/>
    <w:rsid w:val="003D1CAB"/>
    <w:rsid w:val="003D5CE8"/>
    <w:rsid w:val="003D7B7A"/>
    <w:rsid w:val="003E1D4D"/>
    <w:rsid w:val="003E71AD"/>
    <w:rsid w:val="003F21BF"/>
    <w:rsid w:val="003F2F83"/>
    <w:rsid w:val="003F507D"/>
    <w:rsid w:val="003F5D84"/>
    <w:rsid w:val="003F72A4"/>
    <w:rsid w:val="00401D4E"/>
    <w:rsid w:val="00402317"/>
    <w:rsid w:val="00402656"/>
    <w:rsid w:val="00402B38"/>
    <w:rsid w:val="00402EAF"/>
    <w:rsid w:val="00404135"/>
    <w:rsid w:val="00404C39"/>
    <w:rsid w:val="00406724"/>
    <w:rsid w:val="00406B13"/>
    <w:rsid w:val="004106E5"/>
    <w:rsid w:val="00410E89"/>
    <w:rsid w:val="00411B49"/>
    <w:rsid w:val="00413BA6"/>
    <w:rsid w:val="004140DB"/>
    <w:rsid w:val="004141BD"/>
    <w:rsid w:val="00415430"/>
    <w:rsid w:val="00416196"/>
    <w:rsid w:val="00416381"/>
    <w:rsid w:val="00417272"/>
    <w:rsid w:val="004221A8"/>
    <w:rsid w:val="004249FC"/>
    <w:rsid w:val="0042515D"/>
    <w:rsid w:val="004257C5"/>
    <w:rsid w:val="00425C4F"/>
    <w:rsid w:val="00425F7E"/>
    <w:rsid w:val="004301A8"/>
    <w:rsid w:val="00430262"/>
    <w:rsid w:val="00431631"/>
    <w:rsid w:val="00431760"/>
    <w:rsid w:val="0043294F"/>
    <w:rsid w:val="00432D1D"/>
    <w:rsid w:val="00433633"/>
    <w:rsid w:val="004336A9"/>
    <w:rsid w:val="004345F0"/>
    <w:rsid w:val="004346C3"/>
    <w:rsid w:val="00434F31"/>
    <w:rsid w:val="00437078"/>
    <w:rsid w:val="004376D4"/>
    <w:rsid w:val="004412F9"/>
    <w:rsid w:val="00442080"/>
    <w:rsid w:val="004427FF"/>
    <w:rsid w:val="004440A4"/>
    <w:rsid w:val="004444ED"/>
    <w:rsid w:val="004452EC"/>
    <w:rsid w:val="00446F9F"/>
    <w:rsid w:val="004514F5"/>
    <w:rsid w:val="004524E0"/>
    <w:rsid w:val="00461B73"/>
    <w:rsid w:val="0046223F"/>
    <w:rsid w:val="00462CC2"/>
    <w:rsid w:val="00463045"/>
    <w:rsid w:val="004631D3"/>
    <w:rsid w:val="00464320"/>
    <w:rsid w:val="00464736"/>
    <w:rsid w:val="00465B50"/>
    <w:rsid w:val="0046652E"/>
    <w:rsid w:val="00466E58"/>
    <w:rsid w:val="0047093B"/>
    <w:rsid w:val="00471273"/>
    <w:rsid w:val="0047469B"/>
    <w:rsid w:val="0047595B"/>
    <w:rsid w:val="00475BCC"/>
    <w:rsid w:val="0047724B"/>
    <w:rsid w:val="00483946"/>
    <w:rsid w:val="004867F7"/>
    <w:rsid w:val="004907FE"/>
    <w:rsid w:val="00490A64"/>
    <w:rsid w:val="00490B30"/>
    <w:rsid w:val="00490B7F"/>
    <w:rsid w:val="00491169"/>
    <w:rsid w:val="00491213"/>
    <w:rsid w:val="004927F1"/>
    <w:rsid w:val="00492B97"/>
    <w:rsid w:val="00493353"/>
    <w:rsid w:val="004944B9"/>
    <w:rsid w:val="004A07A8"/>
    <w:rsid w:val="004A368A"/>
    <w:rsid w:val="004A6FA0"/>
    <w:rsid w:val="004B0395"/>
    <w:rsid w:val="004B0AE7"/>
    <w:rsid w:val="004B0E02"/>
    <w:rsid w:val="004B1303"/>
    <w:rsid w:val="004B17E0"/>
    <w:rsid w:val="004B1C8E"/>
    <w:rsid w:val="004B2D88"/>
    <w:rsid w:val="004B39C9"/>
    <w:rsid w:val="004B4CA0"/>
    <w:rsid w:val="004B4F43"/>
    <w:rsid w:val="004B5346"/>
    <w:rsid w:val="004B58B0"/>
    <w:rsid w:val="004B5B0D"/>
    <w:rsid w:val="004B6538"/>
    <w:rsid w:val="004B7B85"/>
    <w:rsid w:val="004B7C56"/>
    <w:rsid w:val="004C05B9"/>
    <w:rsid w:val="004C0D58"/>
    <w:rsid w:val="004C2595"/>
    <w:rsid w:val="004C5F8D"/>
    <w:rsid w:val="004C62AD"/>
    <w:rsid w:val="004C6C4A"/>
    <w:rsid w:val="004C761F"/>
    <w:rsid w:val="004C792C"/>
    <w:rsid w:val="004D0461"/>
    <w:rsid w:val="004D0818"/>
    <w:rsid w:val="004D088F"/>
    <w:rsid w:val="004D0F9C"/>
    <w:rsid w:val="004D14F9"/>
    <w:rsid w:val="004D32FC"/>
    <w:rsid w:val="004D37DC"/>
    <w:rsid w:val="004D3DB4"/>
    <w:rsid w:val="004D5172"/>
    <w:rsid w:val="004D5BDE"/>
    <w:rsid w:val="004D5E55"/>
    <w:rsid w:val="004E1144"/>
    <w:rsid w:val="004E1D75"/>
    <w:rsid w:val="004E2032"/>
    <w:rsid w:val="004E5C0B"/>
    <w:rsid w:val="004E69BF"/>
    <w:rsid w:val="004F151F"/>
    <w:rsid w:val="004F2302"/>
    <w:rsid w:val="004F2A3C"/>
    <w:rsid w:val="004F4795"/>
    <w:rsid w:val="004F4AB0"/>
    <w:rsid w:val="004F6699"/>
    <w:rsid w:val="004F6921"/>
    <w:rsid w:val="004F76D3"/>
    <w:rsid w:val="004F7F3A"/>
    <w:rsid w:val="005002A6"/>
    <w:rsid w:val="0050091D"/>
    <w:rsid w:val="005035BF"/>
    <w:rsid w:val="00503E1E"/>
    <w:rsid w:val="0050599E"/>
    <w:rsid w:val="005067EE"/>
    <w:rsid w:val="00506AB9"/>
    <w:rsid w:val="005071FB"/>
    <w:rsid w:val="00507367"/>
    <w:rsid w:val="00507540"/>
    <w:rsid w:val="00511122"/>
    <w:rsid w:val="00511929"/>
    <w:rsid w:val="005120FE"/>
    <w:rsid w:val="00514B5C"/>
    <w:rsid w:val="00515400"/>
    <w:rsid w:val="00515CFF"/>
    <w:rsid w:val="00517729"/>
    <w:rsid w:val="00517FCD"/>
    <w:rsid w:val="0052014E"/>
    <w:rsid w:val="00521E45"/>
    <w:rsid w:val="00523FFE"/>
    <w:rsid w:val="00525403"/>
    <w:rsid w:val="005259CD"/>
    <w:rsid w:val="00526D6C"/>
    <w:rsid w:val="005277D2"/>
    <w:rsid w:val="005304D4"/>
    <w:rsid w:val="00530D16"/>
    <w:rsid w:val="00530F82"/>
    <w:rsid w:val="005339A3"/>
    <w:rsid w:val="005347EA"/>
    <w:rsid w:val="00537398"/>
    <w:rsid w:val="00537C9F"/>
    <w:rsid w:val="00540187"/>
    <w:rsid w:val="00540F33"/>
    <w:rsid w:val="0054142E"/>
    <w:rsid w:val="00541485"/>
    <w:rsid w:val="00541EE9"/>
    <w:rsid w:val="00543E5D"/>
    <w:rsid w:val="00546AB9"/>
    <w:rsid w:val="0054781C"/>
    <w:rsid w:val="00550B7E"/>
    <w:rsid w:val="00553E60"/>
    <w:rsid w:val="0055546A"/>
    <w:rsid w:val="00555FB7"/>
    <w:rsid w:val="00560463"/>
    <w:rsid w:val="00561057"/>
    <w:rsid w:val="00561125"/>
    <w:rsid w:val="00561B64"/>
    <w:rsid w:val="00563930"/>
    <w:rsid w:val="00565241"/>
    <w:rsid w:val="00565A93"/>
    <w:rsid w:val="00566CF3"/>
    <w:rsid w:val="00572A7C"/>
    <w:rsid w:val="00572F4A"/>
    <w:rsid w:val="00573AD9"/>
    <w:rsid w:val="005745EC"/>
    <w:rsid w:val="00575D7E"/>
    <w:rsid w:val="00576427"/>
    <w:rsid w:val="00580D34"/>
    <w:rsid w:val="00581092"/>
    <w:rsid w:val="005846DD"/>
    <w:rsid w:val="00584A4E"/>
    <w:rsid w:val="00587DE5"/>
    <w:rsid w:val="005900B0"/>
    <w:rsid w:val="0059052F"/>
    <w:rsid w:val="005909D8"/>
    <w:rsid w:val="005916CB"/>
    <w:rsid w:val="00591CFC"/>
    <w:rsid w:val="00592310"/>
    <w:rsid w:val="0059539E"/>
    <w:rsid w:val="00597254"/>
    <w:rsid w:val="0059776C"/>
    <w:rsid w:val="005A0315"/>
    <w:rsid w:val="005A100F"/>
    <w:rsid w:val="005A1136"/>
    <w:rsid w:val="005A1234"/>
    <w:rsid w:val="005A1612"/>
    <w:rsid w:val="005A16A7"/>
    <w:rsid w:val="005A1BEF"/>
    <w:rsid w:val="005A1C6A"/>
    <w:rsid w:val="005A2D20"/>
    <w:rsid w:val="005A3BBF"/>
    <w:rsid w:val="005A42A7"/>
    <w:rsid w:val="005A4452"/>
    <w:rsid w:val="005B0566"/>
    <w:rsid w:val="005B0582"/>
    <w:rsid w:val="005B096F"/>
    <w:rsid w:val="005B38F2"/>
    <w:rsid w:val="005C314D"/>
    <w:rsid w:val="005C52D4"/>
    <w:rsid w:val="005C6542"/>
    <w:rsid w:val="005C6CE4"/>
    <w:rsid w:val="005C7E9F"/>
    <w:rsid w:val="005D07F5"/>
    <w:rsid w:val="005D1300"/>
    <w:rsid w:val="005D189D"/>
    <w:rsid w:val="005D38F4"/>
    <w:rsid w:val="005D574C"/>
    <w:rsid w:val="005E09D2"/>
    <w:rsid w:val="005E18A8"/>
    <w:rsid w:val="005E1905"/>
    <w:rsid w:val="005E2EE5"/>
    <w:rsid w:val="005E4607"/>
    <w:rsid w:val="005E4E66"/>
    <w:rsid w:val="005F04A5"/>
    <w:rsid w:val="005F2118"/>
    <w:rsid w:val="005F2431"/>
    <w:rsid w:val="005F71AD"/>
    <w:rsid w:val="005F7C5D"/>
    <w:rsid w:val="00600D2E"/>
    <w:rsid w:val="00600E40"/>
    <w:rsid w:val="00600F04"/>
    <w:rsid w:val="00600F7D"/>
    <w:rsid w:val="00603690"/>
    <w:rsid w:val="00604F59"/>
    <w:rsid w:val="0060508E"/>
    <w:rsid w:val="00605FBD"/>
    <w:rsid w:val="00605FBE"/>
    <w:rsid w:val="006065D5"/>
    <w:rsid w:val="00612648"/>
    <w:rsid w:val="006126F1"/>
    <w:rsid w:val="00614EA7"/>
    <w:rsid w:val="00615EBC"/>
    <w:rsid w:val="006205D7"/>
    <w:rsid w:val="006205ED"/>
    <w:rsid w:val="006238FA"/>
    <w:rsid w:val="006262CA"/>
    <w:rsid w:val="00633387"/>
    <w:rsid w:val="00635664"/>
    <w:rsid w:val="0063621F"/>
    <w:rsid w:val="00637444"/>
    <w:rsid w:val="00640AC8"/>
    <w:rsid w:val="006415EE"/>
    <w:rsid w:val="0064318E"/>
    <w:rsid w:val="00646C4B"/>
    <w:rsid w:val="00646C52"/>
    <w:rsid w:val="0065103C"/>
    <w:rsid w:val="0065420F"/>
    <w:rsid w:val="0065628D"/>
    <w:rsid w:val="00657D88"/>
    <w:rsid w:val="006607F4"/>
    <w:rsid w:val="006611AF"/>
    <w:rsid w:val="00661BD3"/>
    <w:rsid w:val="00663E33"/>
    <w:rsid w:val="00671106"/>
    <w:rsid w:val="00672538"/>
    <w:rsid w:val="00672D84"/>
    <w:rsid w:val="00673BFF"/>
    <w:rsid w:val="0067477E"/>
    <w:rsid w:val="00674EC6"/>
    <w:rsid w:val="006750CD"/>
    <w:rsid w:val="00680D65"/>
    <w:rsid w:val="006823D4"/>
    <w:rsid w:val="0068672F"/>
    <w:rsid w:val="0069133C"/>
    <w:rsid w:val="00691EEF"/>
    <w:rsid w:val="006931C7"/>
    <w:rsid w:val="006934E2"/>
    <w:rsid w:val="0069358F"/>
    <w:rsid w:val="006947B4"/>
    <w:rsid w:val="00697D4F"/>
    <w:rsid w:val="00697DBE"/>
    <w:rsid w:val="006A0340"/>
    <w:rsid w:val="006A0519"/>
    <w:rsid w:val="006A0692"/>
    <w:rsid w:val="006A1050"/>
    <w:rsid w:val="006A1F30"/>
    <w:rsid w:val="006A37BB"/>
    <w:rsid w:val="006A6C46"/>
    <w:rsid w:val="006B27D9"/>
    <w:rsid w:val="006B2E68"/>
    <w:rsid w:val="006B5485"/>
    <w:rsid w:val="006B7892"/>
    <w:rsid w:val="006C1998"/>
    <w:rsid w:val="006C24FE"/>
    <w:rsid w:val="006C3BCE"/>
    <w:rsid w:val="006C4AA8"/>
    <w:rsid w:val="006C793D"/>
    <w:rsid w:val="006C79C3"/>
    <w:rsid w:val="006D0C8C"/>
    <w:rsid w:val="006D1395"/>
    <w:rsid w:val="006D178A"/>
    <w:rsid w:val="006D1E82"/>
    <w:rsid w:val="006D1FDB"/>
    <w:rsid w:val="006D2484"/>
    <w:rsid w:val="006D3468"/>
    <w:rsid w:val="006D3D20"/>
    <w:rsid w:val="006D59BE"/>
    <w:rsid w:val="006D721D"/>
    <w:rsid w:val="006E03AE"/>
    <w:rsid w:val="006E25D7"/>
    <w:rsid w:val="006E4067"/>
    <w:rsid w:val="006E445A"/>
    <w:rsid w:val="006E7211"/>
    <w:rsid w:val="006E76A7"/>
    <w:rsid w:val="006F0ACA"/>
    <w:rsid w:val="006F4B8B"/>
    <w:rsid w:val="0070241D"/>
    <w:rsid w:val="007033FF"/>
    <w:rsid w:val="0070372C"/>
    <w:rsid w:val="0070524D"/>
    <w:rsid w:val="007059B4"/>
    <w:rsid w:val="007074D2"/>
    <w:rsid w:val="00707600"/>
    <w:rsid w:val="0071436C"/>
    <w:rsid w:val="00715507"/>
    <w:rsid w:val="00716F09"/>
    <w:rsid w:val="00720F39"/>
    <w:rsid w:val="00721DD0"/>
    <w:rsid w:val="007231FF"/>
    <w:rsid w:val="00725A3A"/>
    <w:rsid w:val="007267F6"/>
    <w:rsid w:val="0072781F"/>
    <w:rsid w:val="00727A2F"/>
    <w:rsid w:val="00727C30"/>
    <w:rsid w:val="00727E11"/>
    <w:rsid w:val="00730B10"/>
    <w:rsid w:val="00730C3A"/>
    <w:rsid w:val="00730CF0"/>
    <w:rsid w:val="007332D4"/>
    <w:rsid w:val="00735084"/>
    <w:rsid w:val="00737B2B"/>
    <w:rsid w:val="00743271"/>
    <w:rsid w:val="0074488C"/>
    <w:rsid w:val="00745F70"/>
    <w:rsid w:val="0074660B"/>
    <w:rsid w:val="00746C59"/>
    <w:rsid w:val="0075061B"/>
    <w:rsid w:val="00750F8C"/>
    <w:rsid w:val="00752C6E"/>
    <w:rsid w:val="00753700"/>
    <w:rsid w:val="00755CBD"/>
    <w:rsid w:val="00756092"/>
    <w:rsid w:val="0075663F"/>
    <w:rsid w:val="007570D8"/>
    <w:rsid w:val="00757C62"/>
    <w:rsid w:val="00757FC8"/>
    <w:rsid w:val="00762BFD"/>
    <w:rsid w:val="007631D9"/>
    <w:rsid w:val="00764D0E"/>
    <w:rsid w:val="0076615B"/>
    <w:rsid w:val="007663F7"/>
    <w:rsid w:val="007675C6"/>
    <w:rsid w:val="0076765A"/>
    <w:rsid w:val="00776467"/>
    <w:rsid w:val="00776B52"/>
    <w:rsid w:val="0077724E"/>
    <w:rsid w:val="007805D2"/>
    <w:rsid w:val="00782F21"/>
    <w:rsid w:val="007836F7"/>
    <w:rsid w:val="00783A0D"/>
    <w:rsid w:val="00785C80"/>
    <w:rsid w:val="007874C4"/>
    <w:rsid w:val="007876B3"/>
    <w:rsid w:val="00787C78"/>
    <w:rsid w:val="00790ECB"/>
    <w:rsid w:val="007919DF"/>
    <w:rsid w:val="00793328"/>
    <w:rsid w:val="00793A10"/>
    <w:rsid w:val="00795B1C"/>
    <w:rsid w:val="00796259"/>
    <w:rsid w:val="00796892"/>
    <w:rsid w:val="007973DB"/>
    <w:rsid w:val="007A0957"/>
    <w:rsid w:val="007A2942"/>
    <w:rsid w:val="007A3490"/>
    <w:rsid w:val="007A3CD7"/>
    <w:rsid w:val="007A5889"/>
    <w:rsid w:val="007A664E"/>
    <w:rsid w:val="007A665B"/>
    <w:rsid w:val="007A6B0A"/>
    <w:rsid w:val="007A6DCA"/>
    <w:rsid w:val="007B0B29"/>
    <w:rsid w:val="007B259F"/>
    <w:rsid w:val="007B26E5"/>
    <w:rsid w:val="007B3559"/>
    <w:rsid w:val="007C28D5"/>
    <w:rsid w:val="007C4A56"/>
    <w:rsid w:val="007C4BEE"/>
    <w:rsid w:val="007C5ED3"/>
    <w:rsid w:val="007C70AD"/>
    <w:rsid w:val="007C7D39"/>
    <w:rsid w:val="007D2EAB"/>
    <w:rsid w:val="007D4ACA"/>
    <w:rsid w:val="007D5AF4"/>
    <w:rsid w:val="007D65B9"/>
    <w:rsid w:val="007D7542"/>
    <w:rsid w:val="007E0025"/>
    <w:rsid w:val="007E0C99"/>
    <w:rsid w:val="007E2414"/>
    <w:rsid w:val="007E315E"/>
    <w:rsid w:val="007E60A4"/>
    <w:rsid w:val="007E647C"/>
    <w:rsid w:val="007E6F62"/>
    <w:rsid w:val="007E73CB"/>
    <w:rsid w:val="007F046E"/>
    <w:rsid w:val="007F28E4"/>
    <w:rsid w:val="007F29A2"/>
    <w:rsid w:val="007F3470"/>
    <w:rsid w:val="007F3E4E"/>
    <w:rsid w:val="007F5C5B"/>
    <w:rsid w:val="007F610C"/>
    <w:rsid w:val="007F63B4"/>
    <w:rsid w:val="007F7DD8"/>
    <w:rsid w:val="008005F0"/>
    <w:rsid w:val="00802F60"/>
    <w:rsid w:val="00803331"/>
    <w:rsid w:val="0080643D"/>
    <w:rsid w:val="008066F8"/>
    <w:rsid w:val="00812168"/>
    <w:rsid w:val="008137DD"/>
    <w:rsid w:val="00813D31"/>
    <w:rsid w:val="00814A75"/>
    <w:rsid w:val="00815F31"/>
    <w:rsid w:val="0081684A"/>
    <w:rsid w:val="00816EC7"/>
    <w:rsid w:val="00817C25"/>
    <w:rsid w:val="008212F9"/>
    <w:rsid w:val="00822209"/>
    <w:rsid w:val="00822F3F"/>
    <w:rsid w:val="008249C7"/>
    <w:rsid w:val="00824AEB"/>
    <w:rsid w:val="0082621D"/>
    <w:rsid w:val="0082718A"/>
    <w:rsid w:val="0082733F"/>
    <w:rsid w:val="0083020F"/>
    <w:rsid w:val="008306EA"/>
    <w:rsid w:val="00830B9C"/>
    <w:rsid w:val="00831CE0"/>
    <w:rsid w:val="00832B8B"/>
    <w:rsid w:val="00834875"/>
    <w:rsid w:val="00834E45"/>
    <w:rsid w:val="00836C01"/>
    <w:rsid w:val="00836DBE"/>
    <w:rsid w:val="00837B1A"/>
    <w:rsid w:val="00843CA5"/>
    <w:rsid w:val="00844786"/>
    <w:rsid w:val="00845CA7"/>
    <w:rsid w:val="00845FDC"/>
    <w:rsid w:val="00847DAA"/>
    <w:rsid w:val="0085076F"/>
    <w:rsid w:val="00851718"/>
    <w:rsid w:val="0085254C"/>
    <w:rsid w:val="00854153"/>
    <w:rsid w:val="00856244"/>
    <w:rsid w:val="00860567"/>
    <w:rsid w:val="0086219C"/>
    <w:rsid w:val="00864286"/>
    <w:rsid w:val="00866DCA"/>
    <w:rsid w:val="00867AAD"/>
    <w:rsid w:val="00870D71"/>
    <w:rsid w:val="00873DB1"/>
    <w:rsid w:val="00880532"/>
    <w:rsid w:val="00880D71"/>
    <w:rsid w:val="008818EB"/>
    <w:rsid w:val="0088271D"/>
    <w:rsid w:val="00883014"/>
    <w:rsid w:val="0088339C"/>
    <w:rsid w:val="00884C43"/>
    <w:rsid w:val="0088502C"/>
    <w:rsid w:val="00885693"/>
    <w:rsid w:val="00886793"/>
    <w:rsid w:val="00886FAB"/>
    <w:rsid w:val="008877DD"/>
    <w:rsid w:val="00891108"/>
    <w:rsid w:val="00891943"/>
    <w:rsid w:val="008919A8"/>
    <w:rsid w:val="008927AE"/>
    <w:rsid w:val="0089315B"/>
    <w:rsid w:val="00895CB0"/>
    <w:rsid w:val="00895CDA"/>
    <w:rsid w:val="00897F47"/>
    <w:rsid w:val="008A2806"/>
    <w:rsid w:val="008A2C67"/>
    <w:rsid w:val="008A2D2E"/>
    <w:rsid w:val="008A3D6D"/>
    <w:rsid w:val="008A5789"/>
    <w:rsid w:val="008A5C62"/>
    <w:rsid w:val="008A5D25"/>
    <w:rsid w:val="008A727B"/>
    <w:rsid w:val="008B0F26"/>
    <w:rsid w:val="008B1194"/>
    <w:rsid w:val="008B320F"/>
    <w:rsid w:val="008B51F8"/>
    <w:rsid w:val="008B5666"/>
    <w:rsid w:val="008B684C"/>
    <w:rsid w:val="008B6C3D"/>
    <w:rsid w:val="008B6D35"/>
    <w:rsid w:val="008B765B"/>
    <w:rsid w:val="008B76D5"/>
    <w:rsid w:val="008C6D72"/>
    <w:rsid w:val="008C6E75"/>
    <w:rsid w:val="008D1491"/>
    <w:rsid w:val="008D1EE3"/>
    <w:rsid w:val="008D39BD"/>
    <w:rsid w:val="008E099F"/>
    <w:rsid w:val="008E1CCC"/>
    <w:rsid w:val="008E2290"/>
    <w:rsid w:val="008E323D"/>
    <w:rsid w:val="008E36E4"/>
    <w:rsid w:val="008E3824"/>
    <w:rsid w:val="008E44B3"/>
    <w:rsid w:val="008E5476"/>
    <w:rsid w:val="008E6FD7"/>
    <w:rsid w:val="008E753C"/>
    <w:rsid w:val="008E7609"/>
    <w:rsid w:val="008F02C3"/>
    <w:rsid w:val="008F04CD"/>
    <w:rsid w:val="008F0B93"/>
    <w:rsid w:val="008F190B"/>
    <w:rsid w:val="008F6931"/>
    <w:rsid w:val="00901387"/>
    <w:rsid w:val="00904321"/>
    <w:rsid w:val="00905394"/>
    <w:rsid w:val="009053B1"/>
    <w:rsid w:val="00905895"/>
    <w:rsid w:val="0091016B"/>
    <w:rsid w:val="0091171E"/>
    <w:rsid w:val="00912A83"/>
    <w:rsid w:val="00912B90"/>
    <w:rsid w:val="00915D95"/>
    <w:rsid w:val="00917CC4"/>
    <w:rsid w:val="00920AB1"/>
    <w:rsid w:val="0092608A"/>
    <w:rsid w:val="0092796F"/>
    <w:rsid w:val="00933E49"/>
    <w:rsid w:val="00935B52"/>
    <w:rsid w:val="00937A23"/>
    <w:rsid w:val="00937CC8"/>
    <w:rsid w:val="0094153B"/>
    <w:rsid w:val="00944156"/>
    <w:rsid w:val="0094486B"/>
    <w:rsid w:val="00944A60"/>
    <w:rsid w:val="00946A09"/>
    <w:rsid w:val="00946AD4"/>
    <w:rsid w:val="009503D8"/>
    <w:rsid w:val="00954E93"/>
    <w:rsid w:val="00955187"/>
    <w:rsid w:val="00960519"/>
    <w:rsid w:val="00961C6A"/>
    <w:rsid w:val="00962795"/>
    <w:rsid w:val="00964A3F"/>
    <w:rsid w:val="00965C1C"/>
    <w:rsid w:val="009663C1"/>
    <w:rsid w:val="009664B8"/>
    <w:rsid w:val="009669CC"/>
    <w:rsid w:val="00966DB1"/>
    <w:rsid w:val="00967354"/>
    <w:rsid w:val="00970982"/>
    <w:rsid w:val="00970CB4"/>
    <w:rsid w:val="009729C1"/>
    <w:rsid w:val="009753F4"/>
    <w:rsid w:val="00977042"/>
    <w:rsid w:val="0097754C"/>
    <w:rsid w:val="00980589"/>
    <w:rsid w:val="00982743"/>
    <w:rsid w:val="00984EA8"/>
    <w:rsid w:val="0099047A"/>
    <w:rsid w:val="0099050D"/>
    <w:rsid w:val="00992D81"/>
    <w:rsid w:val="009934B3"/>
    <w:rsid w:val="00993686"/>
    <w:rsid w:val="00994E8B"/>
    <w:rsid w:val="00994FBD"/>
    <w:rsid w:val="0099570C"/>
    <w:rsid w:val="00996E2B"/>
    <w:rsid w:val="0099759B"/>
    <w:rsid w:val="009A0A6B"/>
    <w:rsid w:val="009A2518"/>
    <w:rsid w:val="009A3546"/>
    <w:rsid w:val="009A38E5"/>
    <w:rsid w:val="009A6F5E"/>
    <w:rsid w:val="009A7D8B"/>
    <w:rsid w:val="009B2541"/>
    <w:rsid w:val="009B2E0F"/>
    <w:rsid w:val="009B40EA"/>
    <w:rsid w:val="009B5104"/>
    <w:rsid w:val="009B60F9"/>
    <w:rsid w:val="009B69AC"/>
    <w:rsid w:val="009B72F6"/>
    <w:rsid w:val="009C0ADC"/>
    <w:rsid w:val="009C0E53"/>
    <w:rsid w:val="009C125B"/>
    <w:rsid w:val="009C16D9"/>
    <w:rsid w:val="009C3339"/>
    <w:rsid w:val="009C59C3"/>
    <w:rsid w:val="009D0668"/>
    <w:rsid w:val="009D1589"/>
    <w:rsid w:val="009D194E"/>
    <w:rsid w:val="009D3381"/>
    <w:rsid w:val="009D48F6"/>
    <w:rsid w:val="009D6B87"/>
    <w:rsid w:val="009D767D"/>
    <w:rsid w:val="009E134A"/>
    <w:rsid w:val="009E1E38"/>
    <w:rsid w:val="009E56C5"/>
    <w:rsid w:val="009E6D73"/>
    <w:rsid w:val="009E7BC0"/>
    <w:rsid w:val="009F0427"/>
    <w:rsid w:val="009F066E"/>
    <w:rsid w:val="009F0D28"/>
    <w:rsid w:val="009F1563"/>
    <w:rsid w:val="009F1B57"/>
    <w:rsid w:val="009F27A5"/>
    <w:rsid w:val="009F3071"/>
    <w:rsid w:val="009F33B7"/>
    <w:rsid w:val="009F4292"/>
    <w:rsid w:val="009F5430"/>
    <w:rsid w:val="009F7963"/>
    <w:rsid w:val="00A033E9"/>
    <w:rsid w:val="00A03669"/>
    <w:rsid w:val="00A05195"/>
    <w:rsid w:val="00A05D39"/>
    <w:rsid w:val="00A05FE4"/>
    <w:rsid w:val="00A06061"/>
    <w:rsid w:val="00A13D22"/>
    <w:rsid w:val="00A15171"/>
    <w:rsid w:val="00A15647"/>
    <w:rsid w:val="00A16F1F"/>
    <w:rsid w:val="00A17143"/>
    <w:rsid w:val="00A17AE5"/>
    <w:rsid w:val="00A17C27"/>
    <w:rsid w:val="00A20B94"/>
    <w:rsid w:val="00A22183"/>
    <w:rsid w:val="00A24448"/>
    <w:rsid w:val="00A2726D"/>
    <w:rsid w:val="00A3081C"/>
    <w:rsid w:val="00A30D6A"/>
    <w:rsid w:val="00A32637"/>
    <w:rsid w:val="00A33758"/>
    <w:rsid w:val="00A34B95"/>
    <w:rsid w:val="00A34FF6"/>
    <w:rsid w:val="00A35AC6"/>
    <w:rsid w:val="00A3640F"/>
    <w:rsid w:val="00A379DF"/>
    <w:rsid w:val="00A37A2C"/>
    <w:rsid w:val="00A37E4F"/>
    <w:rsid w:val="00A43CD7"/>
    <w:rsid w:val="00A4498B"/>
    <w:rsid w:val="00A46AB8"/>
    <w:rsid w:val="00A471D0"/>
    <w:rsid w:val="00A504E1"/>
    <w:rsid w:val="00A5092E"/>
    <w:rsid w:val="00A51882"/>
    <w:rsid w:val="00A51A6F"/>
    <w:rsid w:val="00A5254B"/>
    <w:rsid w:val="00A539B6"/>
    <w:rsid w:val="00A557EA"/>
    <w:rsid w:val="00A60374"/>
    <w:rsid w:val="00A60729"/>
    <w:rsid w:val="00A62BDF"/>
    <w:rsid w:val="00A6558A"/>
    <w:rsid w:val="00A745B6"/>
    <w:rsid w:val="00A74955"/>
    <w:rsid w:val="00A75959"/>
    <w:rsid w:val="00A75B14"/>
    <w:rsid w:val="00A77AF9"/>
    <w:rsid w:val="00A80739"/>
    <w:rsid w:val="00A813E6"/>
    <w:rsid w:val="00A83A0B"/>
    <w:rsid w:val="00A8438E"/>
    <w:rsid w:val="00A8599E"/>
    <w:rsid w:val="00A86CDD"/>
    <w:rsid w:val="00A870A9"/>
    <w:rsid w:val="00A9082F"/>
    <w:rsid w:val="00A90D1D"/>
    <w:rsid w:val="00A910BA"/>
    <w:rsid w:val="00A911F4"/>
    <w:rsid w:val="00A91416"/>
    <w:rsid w:val="00A91A2B"/>
    <w:rsid w:val="00A91EAD"/>
    <w:rsid w:val="00A946B1"/>
    <w:rsid w:val="00A95649"/>
    <w:rsid w:val="00A96EE9"/>
    <w:rsid w:val="00AA1C03"/>
    <w:rsid w:val="00AA1ED0"/>
    <w:rsid w:val="00AA2833"/>
    <w:rsid w:val="00AA46E8"/>
    <w:rsid w:val="00AA488E"/>
    <w:rsid w:val="00AA5652"/>
    <w:rsid w:val="00AA5E83"/>
    <w:rsid w:val="00AA7D8B"/>
    <w:rsid w:val="00AB1075"/>
    <w:rsid w:val="00AB1326"/>
    <w:rsid w:val="00AB2FB9"/>
    <w:rsid w:val="00AB39DA"/>
    <w:rsid w:val="00AB4522"/>
    <w:rsid w:val="00AB5132"/>
    <w:rsid w:val="00AB5D26"/>
    <w:rsid w:val="00AB629C"/>
    <w:rsid w:val="00AB663B"/>
    <w:rsid w:val="00AB676F"/>
    <w:rsid w:val="00AB6BD4"/>
    <w:rsid w:val="00AB6DB8"/>
    <w:rsid w:val="00AB7212"/>
    <w:rsid w:val="00AB7B3D"/>
    <w:rsid w:val="00AC0C85"/>
    <w:rsid w:val="00AC1CDC"/>
    <w:rsid w:val="00AC343D"/>
    <w:rsid w:val="00AC38B9"/>
    <w:rsid w:val="00AC39FC"/>
    <w:rsid w:val="00AC4206"/>
    <w:rsid w:val="00AC481D"/>
    <w:rsid w:val="00AC79F1"/>
    <w:rsid w:val="00AD02C9"/>
    <w:rsid w:val="00AD0A82"/>
    <w:rsid w:val="00AD1E57"/>
    <w:rsid w:val="00AD22FB"/>
    <w:rsid w:val="00AD2446"/>
    <w:rsid w:val="00AD4FC2"/>
    <w:rsid w:val="00AE05C2"/>
    <w:rsid w:val="00AE0704"/>
    <w:rsid w:val="00AE29DF"/>
    <w:rsid w:val="00AE3087"/>
    <w:rsid w:val="00AE4D70"/>
    <w:rsid w:val="00AE4ED2"/>
    <w:rsid w:val="00AE5798"/>
    <w:rsid w:val="00AE6D93"/>
    <w:rsid w:val="00AF1C7A"/>
    <w:rsid w:val="00AF4061"/>
    <w:rsid w:val="00AF51AF"/>
    <w:rsid w:val="00AF7477"/>
    <w:rsid w:val="00B01107"/>
    <w:rsid w:val="00B015E1"/>
    <w:rsid w:val="00B01B10"/>
    <w:rsid w:val="00B01FBF"/>
    <w:rsid w:val="00B0337D"/>
    <w:rsid w:val="00B035A5"/>
    <w:rsid w:val="00B0595C"/>
    <w:rsid w:val="00B1335A"/>
    <w:rsid w:val="00B14768"/>
    <w:rsid w:val="00B16955"/>
    <w:rsid w:val="00B2082C"/>
    <w:rsid w:val="00B20D2A"/>
    <w:rsid w:val="00B2143C"/>
    <w:rsid w:val="00B21EBB"/>
    <w:rsid w:val="00B2294D"/>
    <w:rsid w:val="00B2322C"/>
    <w:rsid w:val="00B26066"/>
    <w:rsid w:val="00B2656A"/>
    <w:rsid w:val="00B26627"/>
    <w:rsid w:val="00B26941"/>
    <w:rsid w:val="00B27590"/>
    <w:rsid w:val="00B313E3"/>
    <w:rsid w:val="00B34BBB"/>
    <w:rsid w:val="00B369BF"/>
    <w:rsid w:val="00B378E6"/>
    <w:rsid w:val="00B37C0C"/>
    <w:rsid w:val="00B403FD"/>
    <w:rsid w:val="00B4078B"/>
    <w:rsid w:val="00B413D1"/>
    <w:rsid w:val="00B42971"/>
    <w:rsid w:val="00B442BB"/>
    <w:rsid w:val="00B45050"/>
    <w:rsid w:val="00B47EC7"/>
    <w:rsid w:val="00B50C7B"/>
    <w:rsid w:val="00B52060"/>
    <w:rsid w:val="00B522FA"/>
    <w:rsid w:val="00B53DFA"/>
    <w:rsid w:val="00B54B7C"/>
    <w:rsid w:val="00B56452"/>
    <w:rsid w:val="00B6089F"/>
    <w:rsid w:val="00B626F5"/>
    <w:rsid w:val="00B6346E"/>
    <w:rsid w:val="00B63C18"/>
    <w:rsid w:val="00B63FFD"/>
    <w:rsid w:val="00B64AC6"/>
    <w:rsid w:val="00B65427"/>
    <w:rsid w:val="00B66B6B"/>
    <w:rsid w:val="00B6711A"/>
    <w:rsid w:val="00B713E2"/>
    <w:rsid w:val="00B71623"/>
    <w:rsid w:val="00B71B82"/>
    <w:rsid w:val="00B73C36"/>
    <w:rsid w:val="00B74F83"/>
    <w:rsid w:val="00B756E4"/>
    <w:rsid w:val="00B757D6"/>
    <w:rsid w:val="00B76C8A"/>
    <w:rsid w:val="00B84843"/>
    <w:rsid w:val="00B84CA7"/>
    <w:rsid w:val="00B85340"/>
    <w:rsid w:val="00B85BD9"/>
    <w:rsid w:val="00B862B3"/>
    <w:rsid w:val="00B87417"/>
    <w:rsid w:val="00B876F7"/>
    <w:rsid w:val="00B87727"/>
    <w:rsid w:val="00B878DF"/>
    <w:rsid w:val="00B918E4"/>
    <w:rsid w:val="00B92014"/>
    <w:rsid w:val="00B924DF"/>
    <w:rsid w:val="00B92B58"/>
    <w:rsid w:val="00B94F7C"/>
    <w:rsid w:val="00B95422"/>
    <w:rsid w:val="00BA0AE7"/>
    <w:rsid w:val="00BA2081"/>
    <w:rsid w:val="00BA27D5"/>
    <w:rsid w:val="00BA3416"/>
    <w:rsid w:val="00BA3FD5"/>
    <w:rsid w:val="00BA43C0"/>
    <w:rsid w:val="00BA478B"/>
    <w:rsid w:val="00BA598C"/>
    <w:rsid w:val="00BA5DDD"/>
    <w:rsid w:val="00BA6461"/>
    <w:rsid w:val="00BA7669"/>
    <w:rsid w:val="00BB1109"/>
    <w:rsid w:val="00BB2367"/>
    <w:rsid w:val="00BB3886"/>
    <w:rsid w:val="00BB5DE6"/>
    <w:rsid w:val="00BB74BA"/>
    <w:rsid w:val="00BC1A43"/>
    <w:rsid w:val="00BC1D97"/>
    <w:rsid w:val="00BC2A1A"/>
    <w:rsid w:val="00BC3C71"/>
    <w:rsid w:val="00BC4002"/>
    <w:rsid w:val="00BC4D69"/>
    <w:rsid w:val="00BC4F3D"/>
    <w:rsid w:val="00BC50D9"/>
    <w:rsid w:val="00BC5337"/>
    <w:rsid w:val="00BC61AE"/>
    <w:rsid w:val="00BC6E93"/>
    <w:rsid w:val="00BD0933"/>
    <w:rsid w:val="00BD190E"/>
    <w:rsid w:val="00BD35BE"/>
    <w:rsid w:val="00BD4A39"/>
    <w:rsid w:val="00BD4DE4"/>
    <w:rsid w:val="00BD5A29"/>
    <w:rsid w:val="00BE3B94"/>
    <w:rsid w:val="00BE6A51"/>
    <w:rsid w:val="00BE6DB1"/>
    <w:rsid w:val="00BE6DC2"/>
    <w:rsid w:val="00BE7468"/>
    <w:rsid w:val="00BE7548"/>
    <w:rsid w:val="00BF0618"/>
    <w:rsid w:val="00BF0B8D"/>
    <w:rsid w:val="00BF10A6"/>
    <w:rsid w:val="00BF230E"/>
    <w:rsid w:val="00BF2AC9"/>
    <w:rsid w:val="00BF41BD"/>
    <w:rsid w:val="00BF4249"/>
    <w:rsid w:val="00BF4C3C"/>
    <w:rsid w:val="00BF5C5F"/>
    <w:rsid w:val="00BF6F37"/>
    <w:rsid w:val="00C0085C"/>
    <w:rsid w:val="00C02CE2"/>
    <w:rsid w:val="00C037AC"/>
    <w:rsid w:val="00C03D22"/>
    <w:rsid w:val="00C04BFF"/>
    <w:rsid w:val="00C05BD5"/>
    <w:rsid w:val="00C0601D"/>
    <w:rsid w:val="00C07AC8"/>
    <w:rsid w:val="00C1141F"/>
    <w:rsid w:val="00C11EF8"/>
    <w:rsid w:val="00C123BA"/>
    <w:rsid w:val="00C15BF7"/>
    <w:rsid w:val="00C204D4"/>
    <w:rsid w:val="00C211FA"/>
    <w:rsid w:val="00C2121C"/>
    <w:rsid w:val="00C216E6"/>
    <w:rsid w:val="00C21893"/>
    <w:rsid w:val="00C22861"/>
    <w:rsid w:val="00C22F42"/>
    <w:rsid w:val="00C23934"/>
    <w:rsid w:val="00C23B0E"/>
    <w:rsid w:val="00C26AD6"/>
    <w:rsid w:val="00C2768C"/>
    <w:rsid w:val="00C27AA5"/>
    <w:rsid w:val="00C321DB"/>
    <w:rsid w:val="00C35275"/>
    <w:rsid w:val="00C3531C"/>
    <w:rsid w:val="00C35CCD"/>
    <w:rsid w:val="00C3697B"/>
    <w:rsid w:val="00C4137F"/>
    <w:rsid w:val="00C44899"/>
    <w:rsid w:val="00C476B7"/>
    <w:rsid w:val="00C47791"/>
    <w:rsid w:val="00C5047D"/>
    <w:rsid w:val="00C51A15"/>
    <w:rsid w:val="00C51EC0"/>
    <w:rsid w:val="00C53013"/>
    <w:rsid w:val="00C53354"/>
    <w:rsid w:val="00C53F22"/>
    <w:rsid w:val="00C54081"/>
    <w:rsid w:val="00C54A33"/>
    <w:rsid w:val="00C552E7"/>
    <w:rsid w:val="00C57571"/>
    <w:rsid w:val="00C60811"/>
    <w:rsid w:val="00C6176C"/>
    <w:rsid w:val="00C61DF4"/>
    <w:rsid w:val="00C62C97"/>
    <w:rsid w:val="00C63344"/>
    <w:rsid w:val="00C63BBD"/>
    <w:rsid w:val="00C6551C"/>
    <w:rsid w:val="00C65945"/>
    <w:rsid w:val="00C65B00"/>
    <w:rsid w:val="00C65DDD"/>
    <w:rsid w:val="00C65FF8"/>
    <w:rsid w:val="00C66B39"/>
    <w:rsid w:val="00C67159"/>
    <w:rsid w:val="00C67413"/>
    <w:rsid w:val="00C705CE"/>
    <w:rsid w:val="00C71398"/>
    <w:rsid w:val="00C71D51"/>
    <w:rsid w:val="00C72439"/>
    <w:rsid w:val="00C728C5"/>
    <w:rsid w:val="00C72E7E"/>
    <w:rsid w:val="00C72EBE"/>
    <w:rsid w:val="00C7385B"/>
    <w:rsid w:val="00C73E01"/>
    <w:rsid w:val="00C80B0F"/>
    <w:rsid w:val="00C8117C"/>
    <w:rsid w:val="00C8261F"/>
    <w:rsid w:val="00C8424E"/>
    <w:rsid w:val="00C8495B"/>
    <w:rsid w:val="00C84D8E"/>
    <w:rsid w:val="00C8570C"/>
    <w:rsid w:val="00C923B3"/>
    <w:rsid w:val="00C92A39"/>
    <w:rsid w:val="00C93ABE"/>
    <w:rsid w:val="00C94424"/>
    <w:rsid w:val="00C95CAA"/>
    <w:rsid w:val="00CA0A8D"/>
    <w:rsid w:val="00CA2403"/>
    <w:rsid w:val="00CA28BB"/>
    <w:rsid w:val="00CA417E"/>
    <w:rsid w:val="00CA7C86"/>
    <w:rsid w:val="00CB1305"/>
    <w:rsid w:val="00CB170E"/>
    <w:rsid w:val="00CB3B6D"/>
    <w:rsid w:val="00CB4C1E"/>
    <w:rsid w:val="00CB592A"/>
    <w:rsid w:val="00CC11E9"/>
    <w:rsid w:val="00CC1728"/>
    <w:rsid w:val="00CC30F6"/>
    <w:rsid w:val="00CC35D3"/>
    <w:rsid w:val="00CC4BCF"/>
    <w:rsid w:val="00CC6F8C"/>
    <w:rsid w:val="00CD09AB"/>
    <w:rsid w:val="00CD1216"/>
    <w:rsid w:val="00CD2260"/>
    <w:rsid w:val="00CD29E0"/>
    <w:rsid w:val="00CD45FD"/>
    <w:rsid w:val="00CE0278"/>
    <w:rsid w:val="00CE0DAD"/>
    <w:rsid w:val="00CE0E6D"/>
    <w:rsid w:val="00CE11F2"/>
    <w:rsid w:val="00CE35B4"/>
    <w:rsid w:val="00CE59FF"/>
    <w:rsid w:val="00CE5BC5"/>
    <w:rsid w:val="00CE6881"/>
    <w:rsid w:val="00CF0AA3"/>
    <w:rsid w:val="00CF14B1"/>
    <w:rsid w:val="00CF15D2"/>
    <w:rsid w:val="00CF1903"/>
    <w:rsid w:val="00CF364E"/>
    <w:rsid w:val="00CF3A21"/>
    <w:rsid w:val="00CF417E"/>
    <w:rsid w:val="00CF50EE"/>
    <w:rsid w:val="00CF6C37"/>
    <w:rsid w:val="00CF75C1"/>
    <w:rsid w:val="00D002CF"/>
    <w:rsid w:val="00D008CA"/>
    <w:rsid w:val="00D0102B"/>
    <w:rsid w:val="00D02AFE"/>
    <w:rsid w:val="00D0375E"/>
    <w:rsid w:val="00D0456B"/>
    <w:rsid w:val="00D0549E"/>
    <w:rsid w:val="00D0568A"/>
    <w:rsid w:val="00D056E5"/>
    <w:rsid w:val="00D0597A"/>
    <w:rsid w:val="00D06050"/>
    <w:rsid w:val="00D06687"/>
    <w:rsid w:val="00D06B4E"/>
    <w:rsid w:val="00D07B97"/>
    <w:rsid w:val="00D1175D"/>
    <w:rsid w:val="00D12BA0"/>
    <w:rsid w:val="00D14DF2"/>
    <w:rsid w:val="00D16083"/>
    <w:rsid w:val="00D16D63"/>
    <w:rsid w:val="00D238CD"/>
    <w:rsid w:val="00D24B6F"/>
    <w:rsid w:val="00D26ACD"/>
    <w:rsid w:val="00D270EF"/>
    <w:rsid w:val="00D306AD"/>
    <w:rsid w:val="00D31010"/>
    <w:rsid w:val="00D31DDC"/>
    <w:rsid w:val="00D3314F"/>
    <w:rsid w:val="00D340F6"/>
    <w:rsid w:val="00D40AF3"/>
    <w:rsid w:val="00D415F6"/>
    <w:rsid w:val="00D41818"/>
    <w:rsid w:val="00D441E0"/>
    <w:rsid w:val="00D45A2A"/>
    <w:rsid w:val="00D45D6A"/>
    <w:rsid w:val="00D45D9A"/>
    <w:rsid w:val="00D47155"/>
    <w:rsid w:val="00D47C2D"/>
    <w:rsid w:val="00D51836"/>
    <w:rsid w:val="00D51ED6"/>
    <w:rsid w:val="00D51F19"/>
    <w:rsid w:val="00D52E1F"/>
    <w:rsid w:val="00D54E1F"/>
    <w:rsid w:val="00D55D81"/>
    <w:rsid w:val="00D57825"/>
    <w:rsid w:val="00D631D1"/>
    <w:rsid w:val="00D63B3A"/>
    <w:rsid w:val="00D657C2"/>
    <w:rsid w:val="00D67447"/>
    <w:rsid w:val="00D67CA1"/>
    <w:rsid w:val="00D70769"/>
    <w:rsid w:val="00D70945"/>
    <w:rsid w:val="00D70C54"/>
    <w:rsid w:val="00D7269E"/>
    <w:rsid w:val="00D73B21"/>
    <w:rsid w:val="00D73FC7"/>
    <w:rsid w:val="00D74425"/>
    <w:rsid w:val="00D74A8D"/>
    <w:rsid w:val="00D7500B"/>
    <w:rsid w:val="00D75A80"/>
    <w:rsid w:val="00D75F7E"/>
    <w:rsid w:val="00D80092"/>
    <w:rsid w:val="00D805B9"/>
    <w:rsid w:val="00D8232A"/>
    <w:rsid w:val="00D83887"/>
    <w:rsid w:val="00D83984"/>
    <w:rsid w:val="00D871E8"/>
    <w:rsid w:val="00D9090E"/>
    <w:rsid w:val="00D9189B"/>
    <w:rsid w:val="00D93E5F"/>
    <w:rsid w:val="00D94F9E"/>
    <w:rsid w:val="00D96ACC"/>
    <w:rsid w:val="00DA02CA"/>
    <w:rsid w:val="00DA09C8"/>
    <w:rsid w:val="00DA3DFA"/>
    <w:rsid w:val="00DA4277"/>
    <w:rsid w:val="00DA48BE"/>
    <w:rsid w:val="00DA619F"/>
    <w:rsid w:val="00DA6848"/>
    <w:rsid w:val="00DA6A64"/>
    <w:rsid w:val="00DA76EB"/>
    <w:rsid w:val="00DA77C7"/>
    <w:rsid w:val="00DB0365"/>
    <w:rsid w:val="00DB0B42"/>
    <w:rsid w:val="00DB1EC2"/>
    <w:rsid w:val="00DB2925"/>
    <w:rsid w:val="00DB2D50"/>
    <w:rsid w:val="00DB3891"/>
    <w:rsid w:val="00DB461C"/>
    <w:rsid w:val="00DB4A88"/>
    <w:rsid w:val="00DB5578"/>
    <w:rsid w:val="00DB754E"/>
    <w:rsid w:val="00DC088D"/>
    <w:rsid w:val="00DC0CA0"/>
    <w:rsid w:val="00DC2033"/>
    <w:rsid w:val="00DC29B8"/>
    <w:rsid w:val="00DC2E87"/>
    <w:rsid w:val="00DC4882"/>
    <w:rsid w:val="00DC5219"/>
    <w:rsid w:val="00DD0362"/>
    <w:rsid w:val="00DD04CE"/>
    <w:rsid w:val="00DD0AEE"/>
    <w:rsid w:val="00DD0C9F"/>
    <w:rsid w:val="00DD1A0C"/>
    <w:rsid w:val="00DD3958"/>
    <w:rsid w:val="00DD4370"/>
    <w:rsid w:val="00DD4B58"/>
    <w:rsid w:val="00DD4E1C"/>
    <w:rsid w:val="00DD7C40"/>
    <w:rsid w:val="00DE050A"/>
    <w:rsid w:val="00DE2A31"/>
    <w:rsid w:val="00DE50F0"/>
    <w:rsid w:val="00DE5B36"/>
    <w:rsid w:val="00DE6C06"/>
    <w:rsid w:val="00DE6EB5"/>
    <w:rsid w:val="00DE7056"/>
    <w:rsid w:val="00DE75AE"/>
    <w:rsid w:val="00DE7D26"/>
    <w:rsid w:val="00DE7F57"/>
    <w:rsid w:val="00DF1E12"/>
    <w:rsid w:val="00DF245F"/>
    <w:rsid w:val="00DF4D4E"/>
    <w:rsid w:val="00DF5ADE"/>
    <w:rsid w:val="00DF6357"/>
    <w:rsid w:val="00DF6770"/>
    <w:rsid w:val="00DF69B0"/>
    <w:rsid w:val="00E0061E"/>
    <w:rsid w:val="00E00806"/>
    <w:rsid w:val="00E0101C"/>
    <w:rsid w:val="00E02962"/>
    <w:rsid w:val="00E02BBC"/>
    <w:rsid w:val="00E02CAD"/>
    <w:rsid w:val="00E038CF"/>
    <w:rsid w:val="00E03CF4"/>
    <w:rsid w:val="00E0428B"/>
    <w:rsid w:val="00E04F96"/>
    <w:rsid w:val="00E0586F"/>
    <w:rsid w:val="00E05D1F"/>
    <w:rsid w:val="00E07009"/>
    <w:rsid w:val="00E0725B"/>
    <w:rsid w:val="00E11451"/>
    <w:rsid w:val="00E13891"/>
    <w:rsid w:val="00E15134"/>
    <w:rsid w:val="00E2045C"/>
    <w:rsid w:val="00E20A5E"/>
    <w:rsid w:val="00E20C3A"/>
    <w:rsid w:val="00E21D84"/>
    <w:rsid w:val="00E22F6A"/>
    <w:rsid w:val="00E2300A"/>
    <w:rsid w:val="00E241AA"/>
    <w:rsid w:val="00E2491A"/>
    <w:rsid w:val="00E26E0A"/>
    <w:rsid w:val="00E30302"/>
    <w:rsid w:val="00E31831"/>
    <w:rsid w:val="00E32E64"/>
    <w:rsid w:val="00E32F46"/>
    <w:rsid w:val="00E33A7C"/>
    <w:rsid w:val="00E35466"/>
    <w:rsid w:val="00E35533"/>
    <w:rsid w:val="00E361F4"/>
    <w:rsid w:val="00E37F7A"/>
    <w:rsid w:val="00E40170"/>
    <w:rsid w:val="00E409D0"/>
    <w:rsid w:val="00E45343"/>
    <w:rsid w:val="00E45372"/>
    <w:rsid w:val="00E4539E"/>
    <w:rsid w:val="00E45A29"/>
    <w:rsid w:val="00E45C37"/>
    <w:rsid w:val="00E46782"/>
    <w:rsid w:val="00E475BE"/>
    <w:rsid w:val="00E47B77"/>
    <w:rsid w:val="00E51AB7"/>
    <w:rsid w:val="00E5437B"/>
    <w:rsid w:val="00E544C9"/>
    <w:rsid w:val="00E54532"/>
    <w:rsid w:val="00E561C6"/>
    <w:rsid w:val="00E56A37"/>
    <w:rsid w:val="00E56F13"/>
    <w:rsid w:val="00E62123"/>
    <w:rsid w:val="00E6445F"/>
    <w:rsid w:val="00E64E45"/>
    <w:rsid w:val="00E71B2C"/>
    <w:rsid w:val="00E75970"/>
    <w:rsid w:val="00E76D2D"/>
    <w:rsid w:val="00E776F7"/>
    <w:rsid w:val="00E80363"/>
    <w:rsid w:val="00E819D5"/>
    <w:rsid w:val="00E8230A"/>
    <w:rsid w:val="00E83199"/>
    <w:rsid w:val="00E834F1"/>
    <w:rsid w:val="00E83730"/>
    <w:rsid w:val="00E83840"/>
    <w:rsid w:val="00E8404E"/>
    <w:rsid w:val="00E85A77"/>
    <w:rsid w:val="00E85FB2"/>
    <w:rsid w:val="00E86ED1"/>
    <w:rsid w:val="00E8716F"/>
    <w:rsid w:val="00E87830"/>
    <w:rsid w:val="00E87987"/>
    <w:rsid w:val="00E900D0"/>
    <w:rsid w:val="00E91663"/>
    <w:rsid w:val="00E91E33"/>
    <w:rsid w:val="00E947AC"/>
    <w:rsid w:val="00E94F09"/>
    <w:rsid w:val="00E95531"/>
    <w:rsid w:val="00E957DB"/>
    <w:rsid w:val="00E959BF"/>
    <w:rsid w:val="00E963A3"/>
    <w:rsid w:val="00E96DBE"/>
    <w:rsid w:val="00E976DD"/>
    <w:rsid w:val="00E9790C"/>
    <w:rsid w:val="00EA0A5F"/>
    <w:rsid w:val="00EA0AC5"/>
    <w:rsid w:val="00EA175E"/>
    <w:rsid w:val="00EA2315"/>
    <w:rsid w:val="00EA4E7B"/>
    <w:rsid w:val="00EA51B4"/>
    <w:rsid w:val="00EA66EA"/>
    <w:rsid w:val="00EA6BCA"/>
    <w:rsid w:val="00EB11B4"/>
    <w:rsid w:val="00EB3462"/>
    <w:rsid w:val="00EB641E"/>
    <w:rsid w:val="00EB6D2A"/>
    <w:rsid w:val="00EB706E"/>
    <w:rsid w:val="00EC083A"/>
    <w:rsid w:val="00EC1774"/>
    <w:rsid w:val="00EC3B0D"/>
    <w:rsid w:val="00EC40CA"/>
    <w:rsid w:val="00EC48B1"/>
    <w:rsid w:val="00EC70D2"/>
    <w:rsid w:val="00EC787B"/>
    <w:rsid w:val="00ED061F"/>
    <w:rsid w:val="00ED1333"/>
    <w:rsid w:val="00ED1826"/>
    <w:rsid w:val="00ED2635"/>
    <w:rsid w:val="00ED328D"/>
    <w:rsid w:val="00ED3B79"/>
    <w:rsid w:val="00ED6C76"/>
    <w:rsid w:val="00ED747D"/>
    <w:rsid w:val="00EE0EDD"/>
    <w:rsid w:val="00EE32C9"/>
    <w:rsid w:val="00EE41F5"/>
    <w:rsid w:val="00EF115C"/>
    <w:rsid w:val="00EF138E"/>
    <w:rsid w:val="00EF521C"/>
    <w:rsid w:val="00EF6AD0"/>
    <w:rsid w:val="00F01071"/>
    <w:rsid w:val="00F01807"/>
    <w:rsid w:val="00F01D93"/>
    <w:rsid w:val="00F02BC3"/>
    <w:rsid w:val="00F03517"/>
    <w:rsid w:val="00F04F44"/>
    <w:rsid w:val="00F05191"/>
    <w:rsid w:val="00F0654A"/>
    <w:rsid w:val="00F07549"/>
    <w:rsid w:val="00F102F7"/>
    <w:rsid w:val="00F10D44"/>
    <w:rsid w:val="00F114DB"/>
    <w:rsid w:val="00F1189D"/>
    <w:rsid w:val="00F12E0A"/>
    <w:rsid w:val="00F14031"/>
    <w:rsid w:val="00F153E5"/>
    <w:rsid w:val="00F15425"/>
    <w:rsid w:val="00F20AD4"/>
    <w:rsid w:val="00F220F9"/>
    <w:rsid w:val="00F2314E"/>
    <w:rsid w:val="00F23734"/>
    <w:rsid w:val="00F24394"/>
    <w:rsid w:val="00F25111"/>
    <w:rsid w:val="00F25F3B"/>
    <w:rsid w:val="00F26BE4"/>
    <w:rsid w:val="00F27199"/>
    <w:rsid w:val="00F275DF"/>
    <w:rsid w:val="00F27FB4"/>
    <w:rsid w:val="00F308E6"/>
    <w:rsid w:val="00F3095D"/>
    <w:rsid w:val="00F30D50"/>
    <w:rsid w:val="00F31351"/>
    <w:rsid w:val="00F314BB"/>
    <w:rsid w:val="00F3273E"/>
    <w:rsid w:val="00F32C21"/>
    <w:rsid w:val="00F33AA9"/>
    <w:rsid w:val="00F34D3C"/>
    <w:rsid w:val="00F35440"/>
    <w:rsid w:val="00F40A48"/>
    <w:rsid w:val="00F415D4"/>
    <w:rsid w:val="00F42539"/>
    <w:rsid w:val="00F42E71"/>
    <w:rsid w:val="00F459E8"/>
    <w:rsid w:val="00F50D38"/>
    <w:rsid w:val="00F53DBA"/>
    <w:rsid w:val="00F57370"/>
    <w:rsid w:val="00F575AF"/>
    <w:rsid w:val="00F607E2"/>
    <w:rsid w:val="00F60D05"/>
    <w:rsid w:val="00F617E4"/>
    <w:rsid w:val="00F61D67"/>
    <w:rsid w:val="00F62368"/>
    <w:rsid w:val="00F6252A"/>
    <w:rsid w:val="00F6346B"/>
    <w:rsid w:val="00F70555"/>
    <w:rsid w:val="00F7355B"/>
    <w:rsid w:val="00F805EF"/>
    <w:rsid w:val="00F82D8D"/>
    <w:rsid w:val="00F835E5"/>
    <w:rsid w:val="00F84947"/>
    <w:rsid w:val="00F9117E"/>
    <w:rsid w:val="00F945A1"/>
    <w:rsid w:val="00F94993"/>
    <w:rsid w:val="00F95ADD"/>
    <w:rsid w:val="00FA03AD"/>
    <w:rsid w:val="00FA0B54"/>
    <w:rsid w:val="00FA1A83"/>
    <w:rsid w:val="00FA44FD"/>
    <w:rsid w:val="00FA4CCB"/>
    <w:rsid w:val="00FA54C7"/>
    <w:rsid w:val="00FA6A71"/>
    <w:rsid w:val="00FA738B"/>
    <w:rsid w:val="00FA7DA3"/>
    <w:rsid w:val="00FA7FF5"/>
    <w:rsid w:val="00FB2ECD"/>
    <w:rsid w:val="00FB4DCB"/>
    <w:rsid w:val="00FB64CC"/>
    <w:rsid w:val="00FB6ACF"/>
    <w:rsid w:val="00FB7684"/>
    <w:rsid w:val="00FB7EFA"/>
    <w:rsid w:val="00FC1E53"/>
    <w:rsid w:val="00FC4A94"/>
    <w:rsid w:val="00FC6A30"/>
    <w:rsid w:val="00FC727B"/>
    <w:rsid w:val="00FD056E"/>
    <w:rsid w:val="00FD2768"/>
    <w:rsid w:val="00FD360C"/>
    <w:rsid w:val="00FD4BF2"/>
    <w:rsid w:val="00FD571E"/>
    <w:rsid w:val="00FE24E6"/>
    <w:rsid w:val="00FE30F5"/>
    <w:rsid w:val="00FE4506"/>
    <w:rsid w:val="00FE5CE0"/>
    <w:rsid w:val="00FE6771"/>
    <w:rsid w:val="00FE7B94"/>
    <w:rsid w:val="00FE7BED"/>
    <w:rsid w:val="00FF2790"/>
    <w:rsid w:val="00FF44DA"/>
    <w:rsid w:val="00FF4FBF"/>
    <w:rsid w:val="00FF6039"/>
    <w:rsid w:val="00FF650A"/>
  </w:rsids>
  <m:mathPr>
    <m:mathFont m:val="Cambria Math"/>
    <m:brkBin m:val="before"/>
    <m:brkBinSub m:val="--"/>
    <m:smallFrac m:val="0"/>
    <m:dispDef/>
    <m:lMargin m:val="0"/>
    <m:rMargin m:val="0"/>
    <m:defJc m:val="centerGroup"/>
    <m:wrapIndent m:val="1440"/>
    <m:intLim m:val="subSup"/>
    <m:naryLim m:val="undOvr"/>
  </m:mathPr>
  <w:attachedSchema w:val="http://schema.highwire.org/NLM/Journal"/>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1C074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1B1FD5"/>
    <w:pPr>
      <w:spacing w:line="300" w:lineRule="auto"/>
    </w:pPr>
    <w:rPr>
      <w:color w:val="595959" w:themeColor="text1" w:themeTint="A6"/>
      <w:sz w:val="20"/>
    </w:rPr>
  </w:style>
  <w:style w:type="paragraph" w:styleId="Heading1">
    <w:name w:val="heading 1"/>
    <w:basedOn w:val="Normal"/>
    <w:next w:val="Normal"/>
    <w:link w:val="Heading1Char"/>
    <w:rsid w:val="001B1FD5"/>
    <w:pPr>
      <w:keepNext/>
      <w:keepLines/>
      <w:spacing w:before="960" w:after="240" w:line="240" w:lineRule="auto"/>
      <w:outlineLvl w:val="0"/>
    </w:pPr>
    <w:rPr>
      <w:rFonts w:asciiTheme="majorHAnsi" w:eastAsiaTheme="majorEastAsia" w:hAnsiTheme="majorHAnsi" w:cstheme="majorBidi"/>
      <w:bCs/>
      <w:sz w:val="32"/>
      <w:szCs w:val="36"/>
    </w:rPr>
  </w:style>
  <w:style w:type="paragraph" w:styleId="Heading2">
    <w:name w:val="heading 2"/>
    <w:basedOn w:val="Normal"/>
    <w:next w:val="Normal"/>
    <w:link w:val="Heading2Char"/>
    <w:semiHidden/>
    <w:unhideWhenUsed/>
    <w:qFormat/>
    <w:rsid w:val="001B1FD5"/>
    <w:pPr>
      <w:keepNext/>
      <w:keepLines/>
      <w:spacing w:before="200"/>
      <w:outlineLvl w:val="1"/>
    </w:pPr>
    <w:rPr>
      <w:rFonts w:asciiTheme="majorHAnsi" w:eastAsiaTheme="majorEastAsia" w:hAnsiTheme="majorHAnsi" w:cstheme="majorBidi"/>
      <w:b/>
      <w:bCs/>
      <w:color w:val="C66951" w:themeColor="accent1"/>
      <w:sz w:val="26"/>
      <w:szCs w:val="26"/>
    </w:rPr>
  </w:style>
  <w:style w:type="paragraph" w:styleId="Heading3">
    <w:name w:val="heading 3"/>
    <w:basedOn w:val="Normal"/>
    <w:next w:val="Normal"/>
    <w:link w:val="Heading3Char"/>
    <w:semiHidden/>
    <w:unhideWhenUsed/>
    <w:qFormat/>
    <w:rsid w:val="001B1FD5"/>
    <w:pPr>
      <w:keepNext/>
      <w:keepLines/>
      <w:spacing w:before="200"/>
      <w:outlineLvl w:val="2"/>
    </w:pPr>
    <w:rPr>
      <w:rFonts w:asciiTheme="majorHAnsi" w:eastAsiaTheme="majorEastAsia" w:hAnsiTheme="majorHAnsi" w:cstheme="majorBidi"/>
      <w:b/>
      <w:bCs/>
      <w:color w:val="C66951" w:themeColor="accent1"/>
    </w:rPr>
  </w:style>
  <w:style w:type="paragraph" w:styleId="Heading4">
    <w:name w:val="heading 4"/>
    <w:basedOn w:val="Normal"/>
    <w:next w:val="Normal"/>
    <w:link w:val="Heading4Char"/>
    <w:semiHidden/>
    <w:unhideWhenUsed/>
    <w:qFormat/>
    <w:rsid w:val="001B1FD5"/>
    <w:pPr>
      <w:keepNext/>
      <w:keepLines/>
      <w:spacing w:before="200"/>
      <w:outlineLvl w:val="3"/>
    </w:pPr>
    <w:rPr>
      <w:rFonts w:asciiTheme="majorHAnsi" w:eastAsiaTheme="majorEastAsia" w:hAnsiTheme="majorHAnsi" w:cstheme="majorBidi"/>
      <w:b/>
      <w:bCs/>
      <w:i/>
      <w:iCs/>
      <w:color w:val="C66951" w:themeColor="accent1"/>
    </w:rPr>
  </w:style>
  <w:style w:type="paragraph" w:styleId="Heading5">
    <w:name w:val="heading 5"/>
    <w:basedOn w:val="Normal"/>
    <w:next w:val="Normal"/>
    <w:link w:val="Heading5Char"/>
    <w:semiHidden/>
    <w:unhideWhenUsed/>
    <w:qFormat/>
    <w:rsid w:val="001B1FD5"/>
    <w:pPr>
      <w:keepNext/>
      <w:keepLines/>
      <w:spacing w:before="200"/>
      <w:outlineLvl w:val="4"/>
    </w:pPr>
    <w:rPr>
      <w:rFonts w:asciiTheme="majorHAnsi" w:eastAsiaTheme="majorEastAsia" w:hAnsiTheme="majorHAnsi" w:cstheme="majorBidi"/>
      <w:color w:val="683022" w:themeColor="accent1" w:themeShade="7F"/>
    </w:rPr>
  </w:style>
  <w:style w:type="paragraph" w:styleId="Heading6">
    <w:name w:val="heading 6"/>
    <w:basedOn w:val="Normal"/>
    <w:next w:val="Normal"/>
    <w:link w:val="Heading6Char"/>
    <w:semiHidden/>
    <w:unhideWhenUsed/>
    <w:qFormat/>
    <w:rsid w:val="001B1FD5"/>
    <w:pPr>
      <w:keepNext/>
      <w:keepLines/>
      <w:spacing w:before="200"/>
      <w:outlineLvl w:val="5"/>
    </w:pPr>
    <w:rPr>
      <w:rFonts w:asciiTheme="majorHAnsi" w:eastAsiaTheme="majorEastAsia" w:hAnsiTheme="majorHAnsi" w:cstheme="majorBidi"/>
      <w:i/>
      <w:iCs/>
      <w:color w:val="683022" w:themeColor="accent1" w:themeShade="7F"/>
    </w:rPr>
  </w:style>
  <w:style w:type="paragraph" w:styleId="Heading7">
    <w:name w:val="heading 7"/>
    <w:basedOn w:val="Normal"/>
    <w:next w:val="Normal"/>
    <w:link w:val="Heading7Char"/>
    <w:semiHidden/>
    <w:unhideWhenUsed/>
    <w:qFormat/>
    <w:rsid w:val="001B1FD5"/>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semiHidden/>
    <w:unhideWhenUsed/>
    <w:qFormat/>
    <w:rsid w:val="001B1FD5"/>
    <w:pPr>
      <w:keepNext/>
      <w:keepLines/>
      <w:spacing w:before="200"/>
      <w:outlineLvl w:val="7"/>
    </w:pPr>
    <w:rPr>
      <w:rFonts w:asciiTheme="majorHAnsi" w:eastAsiaTheme="majorEastAsia" w:hAnsiTheme="majorHAnsi" w:cstheme="majorBidi"/>
      <w:color w:val="404040" w:themeColor="text1" w:themeTint="BF"/>
      <w:szCs w:val="20"/>
    </w:rPr>
  </w:style>
  <w:style w:type="paragraph" w:styleId="Heading9">
    <w:name w:val="heading 9"/>
    <w:basedOn w:val="Normal"/>
    <w:next w:val="Normal"/>
    <w:link w:val="Heading9Char"/>
    <w:semiHidden/>
    <w:unhideWhenUsed/>
    <w:qFormat/>
    <w:rsid w:val="001B1FD5"/>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B1FD5"/>
    <w:rPr>
      <w:rFonts w:asciiTheme="majorHAnsi" w:eastAsiaTheme="majorEastAsia" w:hAnsiTheme="majorHAnsi" w:cstheme="majorBidi"/>
      <w:bCs/>
      <w:color w:val="595959" w:themeColor="text1" w:themeTint="A6"/>
      <w:sz w:val="32"/>
      <w:szCs w:val="36"/>
    </w:rPr>
  </w:style>
  <w:style w:type="paragraph" w:styleId="Subtitle">
    <w:name w:val="Subtitle"/>
    <w:basedOn w:val="Normal"/>
    <w:next w:val="Normal"/>
    <w:link w:val="SubtitleChar"/>
    <w:rsid w:val="001B1FD5"/>
    <w:pPr>
      <w:numPr>
        <w:ilvl w:val="1"/>
      </w:numPr>
      <w:spacing w:after="40"/>
      <w:jc w:val="right"/>
    </w:pPr>
    <w:rPr>
      <w:rFonts w:asciiTheme="majorHAnsi" w:eastAsiaTheme="majorEastAsia" w:hAnsiTheme="majorHAnsi" w:cstheme="majorBidi"/>
      <w:iCs/>
      <w:color w:val="373B27" w:themeColor="background2" w:themeShade="40"/>
      <w:spacing w:val="15"/>
      <w:sz w:val="24"/>
      <w:szCs w:val="24"/>
    </w:rPr>
  </w:style>
  <w:style w:type="character" w:customStyle="1" w:styleId="SubtitleChar">
    <w:name w:val="Subtitle Char"/>
    <w:basedOn w:val="DefaultParagraphFont"/>
    <w:link w:val="Subtitle"/>
    <w:rsid w:val="001B1FD5"/>
    <w:rPr>
      <w:rFonts w:asciiTheme="majorHAnsi" w:eastAsiaTheme="majorEastAsia" w:hAnsiTheme="majorHAnsi" w:cstheme="majorBidi"/>
      <w:iCs/>
      <w:color w:val="373B27" w:themeColor="background2" w:themeShade="40"/>
      <w:spacing w:val="15"/>
      <w:sz w:val="24"/>
      <w:szCs w:val="24"/>
    </w:rPr>
  </w:style>
  <w:style w:type="paragraph" w:styleId="Header">
    <w:name w:val="header"/>
    <w:basedOn w:val="Normal"/>
    <w:link w:val="HeaderChar"/>
    <w:rsid w:val="001B1FD5"/>
    <w:pPr>
      <w:spacing w:after="320" w:line="240" w:lineRule="auto"/>
    </w:pPr>
    <w:rPr>
      <w:color w:val="C66951" w:themeColor="accent1"/>
      <w:sz w:val="36"/>
      <w:szCs w:val="36"/>
    </w:rPr>
  </w:style>
  <w:style w:type="character" w:customStyle="1" w:styleId="HeaderChar">
    <w:name w:val="Header Char"/>
    <w:basedOn w:val="DefaultParagraphFont"/>
    <w:link w:val="Header"/>
    <w:rsid w:val="001B1FD5"/>
    <w:rPr>
      <w:color w:val="C66951" w:themeColor="accent1"/>
      <w:sz w:val="36"/>
      <w:szCs w:val="36"/>
    </w:rPr>
  </w:style>
  <w:style w:type="paragraph" w:styleId="Footer">
    <w:name w:val="footer"/>
    <w:basedOn w:val="Normal"/>
    <w:link w:val="FooterChar"/>
    <w:rsid w:val="001B1FD5"/>
    <w:pPr>
      <w:pBdr>
        <w:top w:val="dotted" w:sz="4" w:space="10" w:color="595959" w:themeColor="text1" w:themeTint="A6"/>
      </w:pBdr>
      <w:tabs>
        <w:tab w:val="center" w:pos="4680"/>
        <w:tab w:val="right" w:pos="9360"/>
      </w:tabs>
      <w:spacing w:before="120" w:line="240" w:lineRule="auto"/>
      <w:jc w:val="center"/>
    </w:pPr>
    <w:rPr>
      <w:sz w:val="16"/>
      <w:szCs w:val="16"/>
    </w:rPr>
  </w:style>
  <w:style w:type="character" w:customStyle="1" w:styleId="FooterChar">
    <w:name w:val="Footer Char"/>
    <w:basedOn w:val="DefaultParagraphFont"/>
    <w:link w:val="Footer"/>
    <w:rsid w:val="001B1FD5"/>
    <w:rPr>
      <w:color w:val="595959" w:themeColor="text1" w:themeTint="A6"/>
      <w:sz w:val="16"/>
      <w:szCs w:val="16"/>
    </w:rPr>
  </w:style>
  <w:style w:type="paragraph" w:styleId="Title">
    <w:name w:val="Title"/>
    <w:basedOn w:val="Normal"/>
    <w:next w:val="Normal"/>
    <w:link w:val="TitleChar"/>
    <w:rsid w:val="001B1FD5"/>
    <w:pPr>
      <w:spacing w:line="240" w:lineRule="auto"/>
      <w:jc w:val="center"/>
    </w:pPr>
    <w:rPr>
      <w:rFonts w:asciiTheme="majorHAnsi" w:eastAsiaTheme="majorEastAsia" w:hAnsiTheme="majorHAnsi" w:cstheme="majorBidi"/>
      <w:color w:val="FFFFFF" w:themeColor="background1"/>
      <w:spacing w:val="5"/>
      <w:kern w:val="28"/>
      <w:sz w:val="56"/>
      <w:szCs w:val="100"/>
    </w:rPr>
  </w:style>
  <w:style w:type="character" w:customStyle="1" w:styleId="TitleChar">
    <w:name w:val="Title Char"/>
    <w:basedOn w:val="DefaultParagraphFont"/>
    <w:link w:val="Title"/>
    <w:rsid w:val="001B1FD5"/>
    <w:rPr>
      <w:rFonts w:asciiTheme="majorHAnsi" w:eastAsiaTheme="majorEastAsia" w:hAnsiTheme="majorHAnsi" w:cstheme="majorBidi"/>
      <w:color w:val="FFFFFF" w:themeColor="background1"/>
      <w:spacing w:val="5"/>
      <w:kern w:val="28"/>
      <w:sz w:val="56"/>
      <w:szCs w:val="100"/>
    </w:rPr>
  </w:style>
  <w:style w:type="paragraph" w:styleId="BodyText">
    <w:name w:val="Body Text"/>
    <w:basedOn w:val="Normal"/>
    <w:link w:val="BodyTextChar"/>
    <w:rsid w:val="001B1FD5"/>
    <w:pPr>
      <w:spacing w:after="200"/>
      <w:jc w:val="both"/>
    </w:pPr>
  </w:style>
  <w:style w:type="table" w:customStyle="1" w:styleId="FinancialTable">
    <w:name w:val="Financial Table"/>
    <w:basedOn w:val="TableNormal"/>
    <w:rsid w:val="001B1FD5"/>
    <w:tblPr>
      <w:tblStyleRowBandSize w:val="1"/>
      <w:tblInd w:w="0" w:type="dxa"/>
      <w:tblCellMar>
        <w:top w:w="0" w:type="dxa"/>
        <w:left w:w="108" w:type="dxa"/>
        <w:bottom w:w="0" w:type="dxa"/>
        <w:right w:w="108" w:type="dxa"/>
      </w:tblCellMar>
    </w:tblPr>
    <w:tblStylePr w:type="firstRow">
      <w:rPr>
        <w:color w:val="FFFFFF" w:themeColor="background1"/>
      </w:rPr>
      <w:tblPr/>
      <w:tcPr>
        <w:shd w:val="clear" w:color="auto" w:fill="C66951" w:themeFill="accent1"/>
        <w:vAlign w:val="bottom"/>
      </w:tcPr>
    </w:tblStylePr>
    <w:tblStylePr w:type="lastRow">
      <w:rPr>
        <w:color w:val="FFFFFF" w:themeColor="background1"/>
      </w:rPr>
      <w:tblPr/>
      <w:tcPr>
        <w:tcBorders>
          <w:top w:val="dotted" w:sz="4" w:space="0" w:color="C66951" w:themeColor="accent1"/>
        </w:tcBorders>
      </w:tcPr>
    </w:tblStylePr>
    <w:tblStylePr w:type="band2Horz">
      <w:tblPr/>
      <w:tcPr>
        <w:shd w:val="clear" w:color="auto" w:fill="E1E3E5" w:themeFill="accent6" w:themeFillTint="33"/>
      </w:tcPr>
    </w:tblStylePr>
  </w:style>
  <w:style w:type="paragraph" w:customStyle="1" w:styleId="TableText-Left">
    <w:name w:val="Table Text - Left"/>
    <w:basedOn w:val="Normal"/>
    <w:rsid w:val="001B1FD5"/>
    <w:pPr>
      <w:spacing w:before="60" w:after="60" w:line="240" w:lineRule="auto"/>
    </w:pPr>
    <w:rPr>
      <w:sz w:val="16"/>
      <w:szCs w:val="18"/>
    </w:rPr>
  </w:style>
  <w:style w:type="paragraph" w:customStyle="1" w:styleId="TableText-Decimal">
    <w:name w:val="Table Text - Decimal"/>
    <w:basedOn w:val="Normal"/>
    <w:rsid w:val="001B1FD5"/>
    <w:pPr>
      <w:tabs>
        <w:tab w:val="decimal" w:pos="612"/>
      </w:tabs>
      <w:spacing w:before="60" w:after="60" w:line="240" w:lineRule="auto"/>
    </w:pPr>
    <w:rPr>
      <w:sz w:val="16"/>
      <w:szCs w:val="18"/>
    </w:rPr>
  </w:style>
  <w:style w:type="paragraph" w:customStyle="1" w:styleId="TableText-Right">
    <w:name w:val="Table Text - Right"/>
    <w:basedOn w:val="Normal"/>
    <w:rsid w:val="001B1FD5"/>
    <w:pPr>
      <w:spacing w:before="60" w:after="60" w:line="240" w:lineRule="auto"/>
      <w:jc w:val="right"/>
    </w:pPr>
    <w:rPr>
      <w:sz w:val="18"/>
      <w:szCs w:val="18"/>
    </w:rPr>
  </w:style>
  <w:style w:type="paragraph" w:customStyle="1" w:styleId="TableHeading-Left">
    <w:name w:val="Table Heading - Left"/>
    <w:basedOn w:val="Normal"/>
    <w:rsid w:val="001B1FD5"/>
    <w:pPr>
      <w:spacing w:before="60" w:after="20" w:line="240" w:lineRule="auto"/>
    </w:pPr>
    <w:rPr>
      <w:color w:val="FFFFFF" w:themeColor="background1"/>
      <w:sz w:val="16"/>
      <w:szCs w:val="18"/>
    </w:rPr>
  </w:style>
  <w:style w:type="paragraph" w:customStyle="1" w:styleId="TableHeading-Center">
    <w:name w:val="Table Heading - Center"/>
    <w:basedOn w:val="Normal"/>
    <w:rsid w:val="001B1FD5"/>
    <w:pPr>
      <w:spacing w:before="60" w:after="20" w:line="240" w:lineRule="auto"/>
      <w:jc w:val="center"/>
    </w:pPr>
    <w:rPr>
      <w:color w:val="FFFFFF" w:themeColor="background1"/>
      <w:sz w:val="16"/>
      <w:szCs w:val="18"/>
    </w:rPr>
  </w:style>
  <w:style w:type="table" w:customStyle="1" w:styleId="HeaderTable">
    <w:name w:val="Header Table"/>
    <w:basedOn w:val="TableNormal"/>
    <w:rsid w:val="001B1FD5"/>
    <w:tblPr>
      <w:tblInd w:w="0" w:type="dxa"/>
      <w:tblBorders>
        <w:bottom w:val="dotted" w:sz="4" w:space="0" w:color="595959" w:themeColor="text1" w:themeTint="A6"/>
      </w:tblBorders>
      <w:tblCellMar>
        <w:top w:w="0" w:type="dxa"/>
        <w:left w:w="0" w:type="dxa"/>
        <w:bottom w:w="0" w:type="dxa"/>
        <w:right w:w="0" w:type="dxa"/>
      </w:tblCellMar>
    </w:tblPr>
    <w:tcPr>
      <w:vAlign w:val="bottom"/>
    </w:tcPr>
  </w:style>
  <w:style w:type="paragraph" w:customStyle="1" w:styleId="Header-Right">
    <w:name w:val="Header - Right"/>
    <w:basedOn w:val="Header"/>
    <w:rsid w:val="001B1FD5"/>
    <w:pPr>
      <w:spacing w:after="60"/>
      <w:jc w:val="right"/>
    </w:pPr>
    <w:rPr>
      <w:sz w:val="16"/>
    </w:rPr>
  </w:style>
  <w:style w:type="table" w:customStyle="1" w:styleId="CoverTable">
    <w:name w:val="Cover Table"/>
    <w:basedOn w:val="TableNormal"/>
    <w:rsid w:val="001B1FD5"/>
    <w:tblPr>
      <w:tblInd w:w="0" w:type="dxa"/>
      <w:tblCellMar>
        <w:top w:w="0" w:type="dxa"/>
        <w:left w:w="108" w:type="dxa"/>
        <w:bottom w:w="0" w:type="dxa"/>
        <w:right w:w="108" w:type="dxa"/>
      </w:tblCellMar>
    </w:tblPr>
    <w:tcPr>
      <w:shd w:val="clear" w:color="auto" w:fill="534949" w:themeFill="text2"/>
      <w:vAlign w:val="center"/>
    </w:tcPr>
  </w:style>
  <w:style w:type="paragraph" w:customStyle="1" w:styleId="Spacebetween">
    <w:name w:val="Space between"/>
    <w:basedOn w:val="Normal"/>
    <w:rsid w:val="001B1FD5"/>
    <w:pPr>
      <w:spacing w:line="120" w:lineRule="exact"/>
    </w:pPr>
  </w:style>
  <w:style w:type="paragraph" w:customStyle="1" w:styleId="Header-Left">
    <w:name w:val="Header-Left"/>
    <w:basedOn w:val="Header"/>
    <w:rsid w:val="001B1FD5"/>
    <w:pPr>
      <w:spacing w:after="60"/>
    </w:pPr>
  </w:style>
  <w:style w:type="paragraph" w:styleId="Date">
    <w:name w:val="Date"/>
    <w:basedOn w:val="Normal"/>
    <w:next w:val="Normal"/>
    <w:link w:val="DateChar"/>
    <w:rsid w:val="001B1FD5"/>
    <w:pPr>
      <w:spacing w:after="40"/>
    </w:pPr>
    <w:rPr>
      <w:sz w:val="18"/>
    </w:rPr>
  </w:style>
  <w:style w:type="character" w:customStyle="1" w:styleId="DateChar">
    <w:name w:val="Date Char"/>
    <w:basedOn w:val="DefaultParagraphFont"/>
    <w:link w:val="Date"/>
    <w:rsid w:val="001B1FD5"/>
    <w:rPr>
      <w:color w:val="595959" w:themeColor="text1" w:themeTint="A6"/>
      <w:sz w:val="18"/>
    </w:rPr>
  </w:style>
  <w:style w:type="paragraph" w:customStyle="1" w:styleId="Header-Continued">
    <w:name w:val="Header - Continued"/>
    <w:basedOn w:val="Normal"/>
    <w:rsid w:val="001B1FD5"/>
    <w:pPr>
      <w:spacing w:after="40"/>
    </w:pPr>
    <w:rPr>
      <w:color w:val="C66951" w:themeColor="accent1"/>
      <w:sz w:val="24"/>
      <w:szCs w:val="24"/>
    </w:rPr>
  </w:style>
  <w:style w:type="paragraph" w:customStyle="1" w:styleId="Page">
    <w:name w:val="Page"/>
    <w:basedOn w:val="Normal"/>
    <w:rsid w:val="001B1FD5"/>
    <w:pPr>
      <w:spacing w:after="40"/>
      <w:jc w:val="right"/>
    </w:pPr>
    <w:rPr>
      <w:sz w:val="18"/>
      <w:szCs w:val="18"/>
    </w:rPr>
  </w:style>
  <w:style w:type="character" w:customStyle="1" w:styleId="BodyTextChar">
    <w:name w:val="Body Text Char"/>
    <w:basedOn w:val="DefaultParagraphFont"/>
    <w:link w:val="BodyText"/>
    <w:rsid w:val="001B1FD5"/>
    <w:rPr>
      <w:color w:val="595959" w:themeColor="text1" w:themeTint="A6"/>
      <w:sz w:val="20"/>
    </w:rPr>
  </w:style>
  <w:style w:type="paragraph" w:styleId="BalloonText">
    <w:name w:val="Balloon Text"/>
    <w:basedOn w:val="Normal"/>
    <w:link w:val="BalloonTextChar"/>
    <w:semiHidden/>
    <w:unhideWhenUsed/>
    <w:rsid w:val="001B1FD5"/>
    <w:pPr>
      <w:spacing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1B1FD5"/>
    <w:rPr>
      <w:rFonts w:ascii="Tahoma" w:hAnsi="Tahoma" w:cs="Tahoma"/>
      <w:color w:val="595959" w:themeColor="text1" w:themeTint="A6"/>
      <w:sz w:val="16"/>
      <w:szCs w:val="16"/>
    </w:rPr>
  </w:style>
  <w:style w:type="character" w:styleId="PlaceholderText">
    <w:name w:val="Placeholder Text"/>
    <w:basedOn w:val="DefaultParagraphFont"/>
    <w:semiHidden/>
    <w:rsid w:val="001B1FD5"/>
    <w:rPr>
      <w:color w:val="808080"/>
    </w:rPr>
  </w:style>
  <w:style w:type="paragraph" w:styleId="Bibliography">
    <w:name w:val="Bibliography"/>
    <w:basedOn w:val="Normal"/>
    <w:next w:val="Normal"/>
    <w:semiHidden/>
    <w:unhideWhenUsed/>
    <w:rsid w:val="001B1FD5"/>
  </w:style>
  <w:style w:type="paragraph" w:styleId="BlockText">
    <w:name w:val="Block Text"/>
    <w:basedOn w:val="Normal"/>
    <w:semiHidden/>
    <w:unhideWhenUsed/>
    <w:rsid w:val="001B1FD5"/>
    <w:pPr>
      <w:pBdr>
        <w:top w:val="single" w:sz="2" w:space="10" w:color="C66951" w:themeColor="accent1" w:shadow="1"/>
        <w:left w:val="single" w:sz="2" w:space="10" w:color="C66951" w:themeColor="accent1" w:shadow="1"/>
        <w:bottom w:val="single" w:sz="2" w:space="10" w:color="C66951" w:themeColor="accent1" w:shadow="1"/>
        <w:right w:val="single" w:sz="2" w:space="10" w:color="C66951" w:themeColor="accent1" w:shadow="1"/>
      </w:pBdr>
      <w:ind w:left="1152" w:right="1152"/>
    </w:pPr>
    <w:rPr>
      <w:i/>
      <w:iCs/>
      <w:color w:val="C66951" w:themeColor="accent1"/>
    </w:rPr>
  </w:style>
  <w:style w:type="paragraph" w:styleId="BodyText2">
    <w:name w:val="Body Text 2"/>
    <w:basedOn w:val="Normal"/>
    <w:link w:val="BodyText2Char"/>
    <w:semiHidden/>
    <w:unhideWhenUsed/>
    <w:rsid w:val="001B1FD5"/>
    <w:pPr>
      <w:spacing w:after="120"/>
      <w:ind w:left="360"/>
    </w:pPr>
  </w:style>
  <w:style w:type="paragraph" w:styleId="BodyText3">
    <w:name w:val="Body Text 3"/>
    <w:basedOn w:val="Normal"/>
    <w:link w:val="BodyText3Char"/>
    <w:semiHidden/>
    <w:unhideWhenUsed/>
    <w:rsid w:val="001B1FD5"/>
    <w:pPr>
      <w:spacing w:after="120"/>
    </w:pPr>
    <w:rPr>
      <w:sz w:val="16"/>
      <w:szCs w:val="16"/>
    </w:rPr>
  </w:style>
  <w:style w:type="character" w:customStyle="1" w:styleId="BodyText3Char">
    <w:name w:val="Body Text 3 Char"/>
    <w:basedOn w:val="DefaultParagraphFont"/>
    <w:link w:val="BodyText3"/>
    <w:semiHidden/>
    <w:rsid w:val="001B1FD5"/>
    <w:rPr>
      <w:color w:val="595959" w:themeColor="text1" w:themeTint="A6"/>
      <w:sz w:val="16"/>
      <w:szCs w:val="16"/>
    </w:rPr>
  </w:style>
  <w:style w:type="paragraph" w:styleId="BodyTextFirstIndent">
    <w:name w:val="Body Text First Indent"/>
    <w:basedOn w:val="BodyText"/>
    <w:link w:val="BodyTextFirstIndentChar"/>
    <w:semiHidden/>
    <w:unhideWhenUsed/>
    <w:rsid w:val="001B1FD5"/>
    <w:pPr>
      <w:spacing w:after="0"/>
      <w:ind w:firstLine="360"/>
      <w:jc w:val="left"/>
    </w:pPr>
  </w:style>
  <w:style w:type="character" w:customStyle="1" w:styleId="BodyTextFirstIndentChar">
    <w:name w:val="Body Text First Indent Char"/>
    <w:basedOn w:val="BodyTextChar"/>
    <w:link w:val="BodyTextFirstIndent"/>
    <w:semiHidden/>
    <w:rsid w:val="001B1FD5"/>
    <w:rPr>
      <w:color w:val="595959" w:themeColor="text1" w:themeTint="A6"/>
      <w:sz w:val="20"/>
    </w:rPr>
  </w:style>
  <w:style w:type="character" w:customStyle="1" w:styleId="BodyText2Char">
    <w:name w:val="Body Text 2 Char"/>
    <w:basedOn w:val="DefaultParagraphFont"/>
    <w:link w:val="BodyText2"/>
    <w:semiHidden/>
    <w:rsid w:val="001B1FD5"/>
    <w:rPr>
      <w:color w:val="595959" w:themeColor="text1" w:themeTint="A6"/>
      <w:sz w:val="20"/>
    </w:rPr>
  </w:style>
  <w:style w:type="paragraph" w:styleId="BodyTextFirstIndent2">
    <w:name w:val="Body Text First Indent 2"/>
    <w:basedOn w:val="BodyText2"/>
    <w:link w:val="BodyTextFirstIndent2Char"/>
    <w:semiHidden/>
    <w:unhideWhenUsed/>
    <w:rsid w:val="001B1FD5"/>
    <w:pPr>
      <w:spacing w:after="0"/>
      <w:ind w:firstLine="360"/>
    </w:pPr>
  </w:style>
  <w:style w:type="character" w:customStyle="1" w:styleId="BodyTextFirstIndent2Char">
    <w:name w:val="Body Text First Indent 2 Char"/>
    <w:basedOn w:val="BodyText2Char"/>
    <w:link w:val="BodyTextFirstIndent2"/>
    <w:semiHidden/>
    <w:rsid w:val="001B1FD5"/>
    <w:rPr>
      <w:color w:val="595959" w:themeColor="text1" w:themeTint="A6"/>
      <w:sz w:val="20"/>
    </w:rPr>
  </w:style>
  <w:style w:type="paragraph" w:styleId="BodyTextIndent2">
    <w:name w:val="Body Text Indent 2"/>
    <w:basedOn w:val="Normal"/>
    <w:link w:val="BodyTextIndent2Char"/>
    <w:semiHidden/>
    <w:unhideWhenUsed/>
    <w:rsid w:val="001B1FD5"/>
    <w:pPr>
      <w:spacing w:after="120" w:line="480" w:lineRule="auto"/>
      <w:ind w:left="360"/>
    </w:pPr>
  </w:style>
  <w:style w:type="character" w:customStyle="1" w:styleId="BodyTextIndent2Char">
    <w:name w:val="Body Text Indent 2 Char"/>
    <w:basedOn w:val="DefaultParagraphFont"/>
    <w:link w:val="BodyTextIndent2"/>
    <w:semiHidden/>
    <w:rsid w:val="001B1FD5"/>
    <w:rPr>
      <w:color w:val="595959" w:themeColor="text1" w:themeTint="A6"/>
      <w:sz w:val="20"/>
    </w:rPr>
  </w:style>
  <w:style w:type="paragraph" w:styleId="BodyTextIndent3">
    <w:name w:val="Body Text Indent 3"/>
    <w:basedOn w:val="Normal"/>
    <w:link w:val="BodyTextIndent3Char"/>
    <w:semiHidden/>
    <w:unhideWhenUsed/>
    <w:rsid w:val="001B1FD5"/>
    <w:pPr>
      <w:spacing w:after="120"/>
      <w:ind w:left="360"/>
    </w:pPr>
    <w:rPr>
      <w:sz w:val="16"/>
      <w:szCs w:val="16"/>
    </w:rPr>
  </w:style>
  <w:style w:type="character" w:customStyle="1" w:styleId="BodyTextIndent3Char">
    <w:name w:val="Body Text Indent 3 Char"/>
    <w:basedOn w:val="DefaultParagraphFont"/>
    <w:link w:val="BodyTextIndent3"/>
    <w:semiHidden/>
    <w:rsid w:val="001B1FD5"/>
    <w:rPr>
      <w:color w:val="595959" w:themeColor="text1" w:themeTint="A6"/>
      <w:sz w:val="16"/>
      <w:szCs w:val="16"/>
    </w:rPr>
  </w:style>
  <w:style w:type="paragraph" w:styleId="Caption">
    <w:name w:val="caption"/>
    <w:basedOn w:val="Normal"/>
    <w:next w:val="Normal"/>
    <w:semiHidden/>
    <w:unhideWhenUsed/>
    <w:qFormat/>
    <w:rsid w:val="001B1FD5"/>
    <w:pPr>
      <w:spacing w:after="200" w:line="240" w:lineRule="auto"/>
    </w:pPr>
    <w:rPr>
      <w:b/>
      <w:bCs/>
      <w:color w:val="C66951" w:themeColor="accent1"/>
      <w:sz w:val="18"/>
      <w:szCs w:val="18"/>
    </w:rPr>
  </w:style>
  <w:style w:type="paragraph" w:styleId="Closing">
    <w:name w:val="Closing"/>
    <w:basedOn w:val="Normal"/>
    <w:link w:val="ClosingChar"/>
    <w:semiHidden/>
    <w:unhideWhenUsed/>
    <w:rsid w:val="001B1FD5"/>
    <w:pPr>
      <w:spacing w:line="240" w:lineRule="auto"/>
      <w:ind w:left="4320"/>
    </w:pPr>
  </w:style>
  <w:style w:type="character" w:customStyle="1" w:styleId="ClosingChar">
    <w:name w:val="Closing Char"/>
    <w:basedOn w:val="DefaultParagraphFont"/>
    <w:link w:val="Closing"/>
    <w:semiHidden/>
    <w:rsid w:val="001B1FD5"/>
    <w:rPr>
      <w:color w:val="595959" w:themeColor="text1" w:themeTint="A6"/>
      <w:sz w:val="20"/>
    </w:rPr>
  </w:style>
  <w:style w:type="paragraph" w:styleId="CommentText">
    <w:name w:val="annotation text"/>
    <w:basedOn w:val="Normal"/>
    <w:link w:val="CommentTextChar"/>
    <w:unhideWhenUsed/>
    <w:rsid w:val="001B1FD5"/>
    <w:pPr>
      <w:spacing w:line="240" w:lineRule="auto"/>
    </w:pPr>
    <w:rPr>
      <w:szCs w:val="20"/>
    </w:rPr>
  </w:style>
  <w:style w:type="character" w:customStyle="1" w:styleId="CommentTextChar">
    <w:name w:val="Comment Text Char"/>
    <w:basedOn w:val="DefaultParagraphFont"/>
    <w:link w:val="CommentText"/>
    <w:rsid w:val="001B1FD5"/>
    <w:rPr>
      <w:color w:val="595959" w:themeColor="text1" w:themeTint="A6"/>
      <w:sz w:val="20"/>
      <w:szCs w:val="20"/>
    </w:rPr>
  </w:style>
  <w:style w:type="paragraph" w:styleId="CommentSubject">
    <w:name w:val="annotation subject"/>
    <w:basedOn w:val="CommentText"/>
    <w:next w:val="CommentText"/>
    <w:link w:val="CommentSubjectChar"/>
    <w:semiHidden/>
    <w:unhideWhenUsed/>
    <w:rsid w:val="001B1FD5"/>
    <w:rPr>
      <w:b/>
      <w:bCs/>
    </w:rPr>
  </w:style>
  <w:style w:type="character" w:customStyle="1" w:styleId="CommentSubjectChar">
    <w:name w:val="Comment Subject Char"/>
    <w:basedOn w:val="CommentTextChar"/>
    <w:link w:val="CommentSubject"/>
    <w:semiHidden/>
    <w:rsid w:val="001B1FD5"/>
    <w:rPr>
      <w:b/>
      <w:bCs/>
      <w:color w:val="595959" w:themeColor="text1" w:themeTint="A6"/>
      <w:sz w:val="20"/>
      <w:szCs w:val="20"/>
    </w:rPr>
  </w:style>
  <w:style w:type="paragraph" w:styleId="DocumentMap">
    <w:name w:val="Document Map"/>
    <w:basedOn w:val="Normal"/>
    <w:link w:val="DocumentMapChar"/>
    <w:semiHidden/>
    <w:unhideWhenUsed/>
    <w:rsid w:val="001B1FD5"/>
    <w:pPr>
      <w:spacing w:line="240" w:lineRule="auto"/>
    </w:pPr>
    <w:rPr>
      <w:rFonts w:ascii="Tahoma" w:hAnsi="Tahoma" w:cs="Tahoma"/>
      <w:sz w:val="16"/>
      <w:szCs w:val="16"/>
    </w:rPr>
  </w:style>
  <w:style w:type="character" w:customStyle="1" w:styleId="DocumentMapChar">
    <w:name w:val="Document Map Char"/>
    <w:basedOn w:val="DefaultParagraphFont"/>
    <w:link w:val="DocumentMap"/>
    <w:semiHidden/>
    <w:rsid w:val="001B1FD5"/>
    <w:rPr>
      <w:rFonts w:ascii="Tahoma" w:hAnsi="Tahoma" w:cs="Tahoma"/>
      <w:color w:val="595959" w:themeColor="text1" w:themeTint="A6"/>
      <w:sz w:val="16"/>
      <w:szCs w:val="16"/>
    </w:rPr>
  </w:style>
  <w:style w:type="paragraph" w:styleId="E-mailSignature">
    <w:name w:val="E-mail Signature"/>
    <w:basedOn w:val="Normal"/>
    <w:link w:val="E-mailSignatureChar"/>
    <w:semiHidden/>
    <w:unhideWhenUsed/>
    <w:rsid w:val="001B1FD5"/>
    <w:pPr>
      <w:spacing w:line="240" w:lineRule="auto"/>
    </w:pPr>
  </w:style>
  <w:style w:type="character" w:customStyle="1" w:styleId="E-mailSignatureChar">
    <w:name w:val="E-mail Signature Char"/>
    <w:basedOn w:val="DefaultParagraphFont"/>
    <w:link w:val="E-mailSignature"/>
    <w:semiHidden/>
    <w:rsid w:val="001B1FD5"/>
    <w:rPr>
      <w:color w:val="595959" w:themeColor="text1" w:themeTint="A6"/>
      <w:sz w:val="20"/>
    </w:rPr>
  </w:style>
  <w:style w:type="paragraph" w:styleId="EndnoteText">
    <w:name w:val="endnote text"/>
    <w:basedOn w:val="Normal"/>
    <w:link w:val="EndnoteTextChar"/>
    <w:semiHidden/>
    <w:unhideWhenUsed/>
    <w:rsid w:val="001B1FD5"/>
    <w:pPr>
      <w:spacing w:line="240" w:lineRule="auto"/>
    </w:pPr>
    <w:rPr>
      <w:szCs w:val="20"/>
    </w:rPr>
  </w:style>
  <w:style w:type="character" w:customStyle="1" w:styleId="EndnoteTextChar">
    <w:name w:val="Endnote Text Char"/>
    <w:basedOn w:val="DefaultParagraphFont"/>
    <w:link w:val="EndnoteText"/>
    <w:semiHidden/>
    <w:rsid w:val="001B1FD5"/>
    <w:rPr>
      <w:color w:val="595959" w:themeColor="text1" w:themeTint="A6"/>
      <w:sz w:val="20"/>
      <w:szCs w:val="20"/>
    </w:rPr>
  </w:style>
  <w:style w:type="paragraph" w:styleId="EnvelopeAddress">
    <w:name w:val="envelope address"/>
    <w:basedOn w:val="Normal"/>
    <w:semiHidden/>
    <w:unhideWhenUsed/>
    <w:rsid w:val="001B1FD5"/>
    <w:pPr>
      <w:framePr w:w="7920" w:h="1980" w:hRule="exact" w:hSpace="180" w:wrap="auto" w:hAnchor="page" w:xAlign="center" w:yAlign="bottom"/>
      <w:spacing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B1FD5"/>
    <w:pPr>
      <w:spacing w:line="240" w:lineRule="auto"/>
    </w:pPr>
    <w:rPr>
      <w:rFonts w:asciiTheme="majorHAnsi" w:eastAsiaTheme="majorEastAsia" w:hAnsiTheme="majorHAnsi" w:cstheme="majorBidi"/>
      <w:szCs w:val="20"/>
    </w:rPr>
  </w:style>
  <w:style w:type="paragraph" w:styleId="FootnoteText">
    <w:name w:val="footnote text"/>
    <w:basedOn w:val="Normal"/>
    <w:link w:val="FootnoteTextChar"/>
    <w:semiHidden/>
    <w:unhideWhenUsed/>
    <w:rsid w:val="001B1FD5"/>
    <w:pPr>
      <w:spacing w:line="240" w:lineRule="auto"/>
    </w:pPr>
    <w:rPr>
      <w:szCs w:val="20"/>
    </w:rPr>
  </w:style>
  <w:style w:type="character" w:customStyle="1" w:styleId="FootnoteTextChar">
    <w:name w:val="Footnote Text Char"/>
    <w:basedOn w:val="DefaultParagraphFont"/>
    <w:link w:val="FootnoteText"/>
    <w:semiHidden/>
    <w:rsid w:val="001B1FD5"/>
    <w:rPr>
      <w:color w:val="595959" w:themeColor="text1" w:themeTint="A6"/>
      <w:sz w:val="20"/>
      <w:szCs w:val="20"/>
    </w:rPr>
  </w:style>
  <w:style w:type="character" w:customStyle="1" w:styleId="Heading2Char">
    <w:name w:val="Heading 2 Char"/>
    <w:basedOn w:val="DefaultParagraphFont"/>
    <w:link w:val="Heading2"/>
    <w:semiHidden/>
    <w:rsid w:val="001B1FD5"/>
    <w:rPr>
      <w:rFonts w:asciiTheme="majorHAnsi" w:eastAsiaTheme="majorEastAsia" w:hAnsiTheme="majorHAnsi" w:cstheme="majorBidi"/>
      <w:b/>
      <w:bCs/>
      <w:color w:val="C66951" w:themeColor="accent1"/>
      <w:sz w:val="26"/>
      <w:szCs w:val="26"/>
    </w:rPr>
  </w:style>
  <w:style w:type="character" w:customStyle="1" w:styleId="Heading3Char">
    <w:name w:val="Heading 3 Char"/>
    <w:basedOn w:val="DefaultParagraphFont"/>
    <w:link w:val="Heading3"/>
    <w:semiHidden/>
    <w:rsid w:val="001B1FD5"/>
    <w:rPr>
      <w:rFonts w:asciiTheme="majorHAnsi" w:eastAsiaTheme="majorEastAsia" w:hAnsiTheme="majorHAnsi" w:cstheme="majorBidi"/>
      <w:b/>
      <w:bCs/>
      <w:color w:val="C66951" w:themeColor="accent1"/>
      <w:sz w:val="20"/>
    </w:rPr>
  </w:style>
  <w:style w:type="character" w:customStyle="1" w:styleId="Heading4Char">
    <w:name w:val="Heading 4 Char"/>
    <w:basedOn w:val="DefaultParagraphFont"/>
    <w:link w:val="Heading4"/>
    <w:semiHidden/>
    <w:rsid w:val="001B1FD5"/>
    <w:rPr>
      <w:rFonts w:asciiTheme="majorHAnsi" w:eastAsiaTheme="majorEastAsia" w:hAnsiTheme="majorHAnsi" w:cstheme="majorBidi"/>
      <w:b/>
      <w:bCs/>
      <w:i/>
      <w:iCs/>
      <w:color w:val="C66951" w:themeColor="accent1"/>
      <w:sz w:val="20"/>
    </w:rPr>
  </w:style>
  <w:style w:type="character" w:customStyle="1" w:styleId="Heading5Char">
    <w:name w:val="Heading 5 Char"/>
    <w:basedOn w:val="DefaultParagraphFont"/>
    <w:link w:val="Heading5"/>
    <w:semiHidden/>
    <w:rsid w:val="001B1FD5"/>
    <w:rPr>
      <w:rFonts w:asciiTheme="majorHAnsi" w:eastAsiaTheme="majorEastAsia" w:hAnsiTheme="majorHAnsi" w:cstheme="majorBidi"/>
      <w:color w:val="683022" w:themeColor="accent1" w:themeShade="7F"/>
      <w:sz w:val="20"/>
    </w:rPr>
  </w:style>
  <w:style w:type="character" w:customStyle="1" w:styleId="Heading6Char">
    <w:name w:val="Heading 6 Char"/>
    <w:basedOn w:val="DefaultParagraphFont"/>
    <w:link w:val="Heading6"/>
    <w:semiHidden/>
    <w:rsid w:val="001B1FD5"/>
    <w:rPr>
      <w:rFonts w:asciiTheme="majorHAnsi" w:eastAsiaTheme="majorEastAsia" w:hAnsiTheme="majorHAnsi" w:cstheme="majorBidi"/>
      <w:i/>
      <w:iCs/>
      <w:color w:val="683022" w:themeColor="accent1" w:themeShade="7F"/>
      <w:sz w:val="20"/>
    </w:rPr>
  </w:style>
  <w:style w:type="character" w:customStyle="1" w:styleId="Heading7Char">
    <w:name w:val="Heading 7 Char"/>
    <w:basedOn w:val="DefaultParagraphFont"/>
    <w:link w:val="Heading7"/>
    <w:semiHidden/>
    <w:rsid w:val="001B1FD5"/>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semiHidden/>
    <w:rsid w:val="001B1FD5"/>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semiHidden/>
    <w:rsid w:val="001B1FD5"/>
    <w:rPr>
      <w:rFonts w:asciiTheme="majorHAnsi" w:eastAsiaTheme="majorEastAsia" w:hAnsiTheme="majorHAnsi" w:cstheme="majorBidi"/>
      <w:i/>
      <w:iCs/>
      <w:color w:val="404040" w:themeColor="text1" w:themeTint="BF"/>
      <w:sz w:val="20"/>
      <w:szCs w:val="20"/>
    </w:rPr>
  </w:style>
  <w:style w:type="paragraph" w:styleId="HTMLAddress">
    <w:name w:val="HTML Address"/>
    <w:basedOn w:val="Normal"/>
    <w:link w:val="HTMLAddressChar"/>
    <w:semiHidden/>
    <w:unhideWhenUsed/>
    <w:rsid w:val="001B1FD5"/>
    <w:pPr>
      <w:spacing w:line="240" w:lineRule="auto"/>
    </w:pPr>
    <w:rPr>
      <w:i/>
      <w:iCs/>
    </w:rPr>
  </w:style>
  <w:style w:type="character" w:customStyle="1" w:styleId="HTMLAddressChar">
    <w:name w:val="HTML Address Char"/>
    <w:basedOn w:val="DefaultParagraphFont"/>
    <w:link w:val="HTMLAddress"/>
    <w:semiHidden/>
    <w:rsid w:val="001B1FD5"/>
    <w:rPr>
      <w:i/>
      <w:iCs/>
      <w:color w:val="595959" w:themeColor="text1" w:themeTint="A6"/>
      <w:sz w:val="20"/>
    </w:rPr>
  </w:style>
  <w:style w:type="paragraph" w:styleId="HTMLPreformatted">
    <w:name w:val="HTML Preformatted"/>
    <w:basedOn w:val="Normal"/>
    <w:link w:val="HTMLPreformattedChar"/>
    <w:semiHidden/>
    <w:unhideWhenUsed/>
    <w:rsid w:val="001B1FD5"/>
    <w:pPr>
      <w:spacing w:line="240" w:lineRule="auto"/>
    </w:pPr>
    <w:rPr>
      <w:rFonts w:ascii="Consolas" w:hAnsi="Consolas"/>
      <w:szCs w:val="20"/>
    </w:rPr>
  </w:style>
  <w:style w:type="character" w:customStyle="1" w:styleId="HTMLPreformattedChar">
    <w:name w:val="HTML Preformatted Char"/>
    <w:basedOn w:val="DefaultParagraphFont"/>
    <w:link w:val="HTMLPreformatted"/>
    <w:semiHidden/>
    <w:rsid w:val="001B1FD5"/>
    <w:rPr>
      <w:rFonts w:ascii="Consolas" w:hAnsi="Consolas"/>
      <w:color w:val="595959" w:themeColor="text1" w:themeTint="A6"/>
      <w:sz w:val="20"/>
      <w:szCs w:val="20"/>
    </w:rPr>
  </w:style>
  <w:style w:type="paragraph" w:styleId="Index1">
    <w:name w:val="index 1"/>
    <w:basedOn w:val="Normal"/>
    <w:next w:val="Normal"/>
    <w:autoRedefine/>
    <w:semiHidden/>
    <w:unhideWhenUsed/>
    <w:rsid w:val="001B1FD5"/>
    <w:pPr>
      <w:spacing w:line="240" w:lineRule="auto"/>
      <w:ind w:left="200" w:hanging="200"/>
    </w:pPr>
  </w:style>
  <w:style w:type="paragraph" w:styleId="Index2">
    <w:name w:val="index 2"/>
    <w:basedOn w:val="Normal"/>
    <w:next w:val="Normal"/>
    <w:autoRedefine/>
    <w:semiHidden/>
    <w:unhideWhenUsed/>
    <w:rsid w:val="001B1FD5"/>
    <w:pPr>
      <w:spacing w:line="240" w:lineRule="auto"/>
      <w:ind w:left="400" w:hanging="200"/>
    </w:pPr>
  </w:style>
  <w:style w:type="paragraph" w:styleId="Index3">
    <w:name w:val="index 3"/>
    <w:basedOn w:val="Normal"/>
    <w:next w:val="Normal"/>
    <w:autoRedefine/>
    <w:semiHidden/>
    <w:unhideWhenUsed/>
    <w:rsid w:val="001B1FD5"/>
    <w:pPr>
      <w:spacing w:line="240" w:lineRule="auto"/>
      <w:ind w:left="600" w:hanging="200"/>
    </w:pPr>
  </w:style>
  <w:style w:type="paragraph" w:styleId="Index4">
    <w:name w:val="index 4"/>
    <w:basedOn w:val="Normal"/>
    <w:next w:val="Normal"/>
    <w:autoRedefine/>
    <w:semiHidden/>
    <w:unhideWhenUsed/>
    <w:rsid w:val="001B1FD5"/>
    <w:pPr>
      <w:spacing w:line="240" w:lineRule="auto"/>
      <w:ind w:left="800" w:hanging="200"/>
    </w:pPr>
  </w:style>
  <w:style w:type="paragraph" w:styleId="Index5">
    <w:name w:val="index 5"/>
    <w:basedOn w:val="Normal"/>
    <w:next w:val="Normal"/>
    <w:autoRedefine/>
    <w:semiHidden/>
    <w:unhideWhenUsed/>
    <w:rsid w:val="001B1FD5"/>
    <w:pPr>
      <w:spacing w:line="240" w:lineRule="auto"/>
      <w:ind w:left="1000" w:hanging="200"/>
    </w:pPr>
  </w:style>
  <w:style w:type="paragraph" w:styleId="Index6">
    <w:name w:val="index 6"/>
    <w:basedOn w:val="Normal"/>
    <w:next w:val="Normal"/>
    <w:autoRedefine/>
    <w:semiHidden/>
    <w:unhideWhenUsed/>
    <w:rsid w:val="001B1FD5"/>
    <w:pPr>
      <w:spacing w:line="240" w:lineRule="auto"/>
      <w:ind w:left="1200" w:hanging="200"/>
    </w:pPr>
  </w:style>
  <w:style w:type="paragraph" w:styleId="Index7">
    <w:name w:val="index 7"/>
    <w:basedOn w:val="Normal"/>
    <w:next w:val="Normal"/>
    <w:autoRedefine/>
    <w:semiHidden/>
    <w:unhideWhenUsed/>
    <w:rsid w:val="001B1FD5"/>
    <w:pPr>
      <w:spacing w:line="240" w:lineRule="auto"/>
      <w:ind w:left="1400" w:hanging="200"/>
    </w:pPr>
  </w:style>
  <w:style w:type="paragraph" w:styleId="Index8">
    <w:name w:val="index 8"/>
    <w:basedOn w:val="Normal"/>
    <w:next w:val="Normal"/>
    <w:autoRedefine/>
    <w:semiHidden/>
    <w:unhideWhenUsed/>
    <w:rsid w:val="001B1FD5"/>
    <w:pPr>
      <w:spacing w:line="240" w:lineRule="auto"/>
      <w:ind w:left="1600" w:hanging="200"/>
    </w:pPr>
  </w:style>
  <w:style w:type="paragraph" w:styleId="Index9">
    <w:name w:val="index 9"/>
    <w:basedOn w:val="Normal"/>
    <w:next w:val="Normal"/>
    <w:autoRedefine/>
    <w:semiHidden/>
    <w:unhideWhenUsed/>
    <w:rsid w:val="001B1FD5"/>
    <w:pPr>
      <w:spacing w:line="240" w:lineRule="auto"/>
      <w:ind w:left="1800" w:hanging="200"/>
    </w:pPr>
  </w:style>
  <w:style w:type="paragraph" w:styleId="IndexHeading">
    <w:name w:val="index heading"/>
    <w:basedOn w:val="Normal"/>
    <w:next w:val="Index1"/>
    <w:semiHidden/>
    <w:unhideWhenUsed/>
    <w:rsid w:val="001B1FD5"/>
    <w:rPr>
      <w:rFonts w:asciiTheme="majorHAnsi" w:eastAsiaTheme="majorEastAsia" w:hAnsiTheme="majorHAnsi" w:cstheme="majorBidi"/>
      <w:b/>
      <w:bCs/>
    </w:rPr>
  </w:style>
  <w:style w:type="paragraph" w:styleId="IntenseQuote">
    <w:name w:val="Intense Quote"/>
    <w:basedOn w:val="Normal"/>
    <w:next w:val="Normal"/>
    <w:link w:val="IntenseQuoteChar"/>
    <w:qFormat/>
    <w:rsid w:val="001B1FD5"/>
    <w:pPr>
      <w:pBdr>
        <w:bottom w:val="single" w:sz="4" w:space="4" w:color="C66951" w:themeColor="accent1"/>
      </w:pBdr>
      <w:spacing w:before="200" w:after="280"/>
      <w:ind w:left="936" w:right="936"/>
    </w:pPr>
    <w:rPr>
      <w:b/>
      <w:bCs/>
      <w:i/>
      <w:iCs/>
      <w:color w:val="C66951" w:themeColor="accent1"/>
    </w:rPr>
  </w:style>
  <w:style w:type="character" w:customStyle="1" w:styleId="IntenseQuoteChar">
    <w:name w:val="Intense Quote Char"/>
    <w:basedOn w:val="DefaultParagraphFont"/>
    <w:link w:val="IntenseQuote"/>
    <w:rsid w:val="001B1FD5"/>
    <w:rPr>
      <w:b/>
      <w:bCs/>
      <w:i/>
      <w:iCs/>
      <w:color w:val="C66951" w:themeColor="accent1"/>
      <w:sz w:val="20"/>
    </w:rPr>
  </w:style>
  <w:style w:type="paragraph" w:styleId="List">
    <w:name w:val="List"/>
    <w:basedOn w:val="Normal"/>
    <w:semiHidden/>
    <w:unhideWhenUsed/>
    <w:rsid w:val="001B1FD5"/>
    <w:pPr>
      <w:ind w:left="360" w:hanging="360"/>
      <w:contextualSpacing/>
    </w:pPr>
  </w:style>
  <w:style w:type="paragraph" w:styleId="List2">
    <w:name w:val="List 2"/>
    <w:basedOn w:val="Normal"/>
    <w:semiHidden/>
    <w:unhideWhenUsed/>
    <w:rsid w:val="001B1FD5"/>
    <w:pPr>
      <w:ind w:left="720" w:hanging="360"/>
      <w:contextualSpacing/>
    </w:pPr>
  </w:style>
  <w:style w:type="paragraph" w:styleId="List3">
    <w:name w:val="List 3"/>
    <w:basedOn w:val="Normal"/>
    <w:semiHidden/>
    <w:unhideWhenUsed/>
    <w:rsid w:val="001B1FD5"/>
    <w:pPr>
      <w:ind w:left="1080" w:hanging="360"/>
      <w:contextualSpacing/>
    </w:pPr>
  </w:style>
  <w:style w:type="paragraph" w:styleId="List4">
    <w:name w:val="List 4"/>
    <w:basedOn w:val="Normal"/>
    <w:semiHidden/>
    <w:unhideWhenUsed/>
    <w:rsid w:val="001B1FD5"/>
    <w:pPr>
      <w:ind w:left="1440" w:hanging="360"/>
      <w:contextualSpacing/>
    </w:pPr>
  </w:style>
  <w:style w:type="paragraph" w:styleId="List5">
    <w:name w:val="List 5"/>
    <w:basedOn w:val="Normal"/>
    <w:semiHidden/>
    <w:unhideWhenUsed/>
    <w:rsid w:val="001B1FD5"/>
    <w:pPr>
      <w:ind w:left="1800" w:hanging="360"/>
      <w:contextualSpacing/>
    </w:pPr>
  </w:style>
  <w:style w:type="paragraph" w:styleId="ListBullet">
    <w:name w:val="List Bullet"/>
    <w:basedOn w:val="Normal"/>
    <w:semiHidden/>
    <w:unhideWhenUsed/>
    <w:rsid w:val="001B1FD5"/>
    <w:pPr>
      <w:numPr>
        <w:numId w:val="1"/>
      </w:numPr>
      <w:contextualSpacing/>
    </w:pPr>
  </w:style>
  <w:style w:type="paragraph" w:styleId="ListBullet2">
    <w:name w:val="List Bullet 2"/>
    <w:basedOn w:val="Normal"/>
    <w:semiHidden/>
    <w:unhideWhenUsed/>
    <w:rsid w:val="001B1FD5"/>
    <w:pPr>
      <w:numPr>
        <w:numId w:val="2"/>
      </w:numPr>
      <w:contextualSpacing/>
    </w:pPr>
  </w:style>
  <w:style w:type="paragraph" w:styleId="ListBullet3">
    <w:name w:val="List Bullet 3"/>
    <w:basedOn w:val="Normal"/>
    <w:semiHidden/>
    <w:unhideWhenUsed/>
    <w:rsid w:val="001B1FD5"/>
    <w:pPr>
      <w:numPr>
        <w:numId w:val="3"/>
      </w:numPr>
      <w:contextualSpacing/>
    </w:pPr>
  </w:style>
  <w:style w:type="paragraph" w:styleId="ListBullet4">
    <w:name w:val="List Bullet 4"/>
    <w:basedOn w:val="Normal"/>
    <w:semiHidden/>
    <w:unhideWhenUsed/>
    <w:rsid w:val="001B1FD5"/>
    <w:pPr>
      <w:numPr>
        <w:numId w:val="4"/>
      </w:numPr>
      <w:contextualSpacing/>
    </w:pPr>
  </w:style>
  <w:style w:type="paragraph" w:styleId="ListBullet5">
    <w:name w:val="List Bullet 5"/>
    <w:basedOn w:val="Normal"/>
    <w:semiHidden/>
    <w:unhideWhenUsed/>
    <w:rsid w:val="001B1FD5"/>
    <w:pPr>
      <w:numPr>
        <w:numId w:val="5"/>
      </w:numPr>
      <w:contextualSpacing/>
    </w:pPr>
  </w:style>
  <w:style w:type="paragraph" w:styleId="ListContinue">
    <w:name w:val="List Continue"/>
    <w:basedOn w:val="Normal"/>
    <w:semiHidden/>
    <w:unhideWhenUsed/>
    <w:rsid w:val="001B1FD5"/>
    <w:pPr>
      <w:spacing w:after="120"/>
      <w:ind w:left="360"/>
      <w:contextualSpacing/>
    </w:pPr>
  </w:style>
  <w:style w:type="paragraph" w:styleId="ListContinue2">
    <w:name w:val="List Continue 2"/>
    <w:basedOn w:val="Normal"/>
    <w:semiHidden/>
    <w:unhideWhenUsed/>
    <w:rsid w:val="001B1FD5"/>
    <w:pPr>
      <w:spacing w:after="120"/>
      <w:ind w:left="720"/>
      <w:contextualSpacing/>
    </w:pPr>
  </w:style>
  <w:style w:type="paragraph" w:styleId="ListContinue3">
    <w:name w:val="List Continue 3"/>
    <w:basedOn w:val="Normal"/>
    <w:semiHidden/>
    <w:unhideWhenUsed/>
    <w:rsid w:val="001B1FD5"/>
    <w:pPr>
      <w:spacing w:after="120"/>
      <w:ind w:left="1080"/>
      <w:contextualSpacing/>
    </w:pPr>
  </w:style>
  <w:style w:type="paragraph" w:styleId="ListContinue4">
    <w:name w:val="List Continue 4"/>
    <w:basedOn w:val="Normal"/>
    <w:semiHidden/>
    <w:unhideWhenUsed/>
    <w:rsid w:val="001B1FD5"/>
    <w:pPr>
      <w:spacing w:after="120"/>
      <w:ind w:left="1440"/>
      <w:contextualSpacing/>
    </w:pPr>
  </w:style>
  <w:style w:type="paragraph" w:styleId="ListContinue5">
    <w:name w:val="List Continue 5"/>
    <w:basedOn w:val="Normal"/>
    <w:semiHidden/>
    <w:unhideWhenUsed/>
    <w:rsid w:val="001B1FD5"/>
    <w:pPr>
      <w:spacing w:after="120"/>
      <w:ind w:left="1800"/>
      <w:contextualSpacing/>
    </w:pPr>
  </w:style>
  <w:style w:type="paragraph" w:styleId="ListNumber">
    <w:name w:val="List Number"/>
    <w:basedOn w:val="Normal"/>
    <w:semiHidden/>
    <w:unhideWhenUsed/>
    <w:rsid w:val="001B1FD5"/>
    <w:pPr>
      <w:numPr>
        <w:numId w:val="6"/>
      </w:numPr>
      <w:contextualSpacing/>
    </w:pPr>
  </w:style>
  <w:style w:type="paragraph" w:styleId="ListNumber2">
    <w:name w:val="List Number 2"/>
    <w:basedOn w:val="Normal"/>
    <w:semiHidden/>
    <w:unhideWhenUsed/>
    <w:rsid w:val="001B1FD5"/>
    <w:pPr>
      <w:numPr>
        <w:numId w:val="7"/>
      </w:numPr>
      <w:contextualSpacing/>
    </w:pPr>
  </w:style>
  <w:style w:type="paragraph" w:styleId="ListNumber3">
    <w:name w:val="List Number 3"/>
    <w:basedOn w:val="Normal"/>
    <w:semiHidden/>
    <w:unhideWhenUsed/>
    <w:rsid w:val="001B1FD5"/>
    <w:pPr>
      <w:numPr>
        <w:numId w:val="8"/>
      </w:numPr>
      <w:contextualSpacing/>
    </w:pPr>
  </w:style>
  <w:style w:type="paragraph" w:styleId="ListNumber4">
    <w:name w:val="List Number 4"/>
    <w:basedOn w:val="Normal"/>
    <w:semiHidden/>
    <w:unhideWhenUsed/>
    <w:rsid w:val="001B1FD5"/>
    <w:pPr>
      <w:numPr>
        <w:numId w:val="9"/>
      </w:numPr>
      <w:contextualSpacing/>
    </w:pPr>
  </w:style>
  <w:style w:type="paragraph" w:styleId="ListNumber5">
    <w:name w:val="List Number 5"/>
    <w:basedOn w:val="Normal"/>
    <w:semiHidden/>
    <w:unhideWhenUsed/>
    <w:rsid w:val="001B1FD5"/>
    <w:pPr>
      <w:numPr>
        <w:numId w:val="10"/>
      </w:numPr>
      <w:contextualSpacing/>
    </w:pPr>
  </w:style>
  <w:style w:type="paragraph" w:styleId="ListParagraph">
    <w:name w:val="List Paragraph"/>
    <w:basedOn w:val="Normal"/>
    <w:qFormat/>
    <w:rsid w:val="001B1FD5"/>
    <w:pPr>
      <w:ind w:left="720"/>
      <w:contextualSpacing/>
    </w:pPr>
  </w:style>
  <w:style w:type="paragraph" w:styleId="MacroText">
    <w:name w:val="macro"/>
    <w:link w:val="MacroTextChar"/>
    <w:semiHidden/>
    <w:unhideWhenUsed/>
    <w:rsid w:val="001B1FD5"/>
    <w:pPr>
      <w:tabs>
        <w:tab w:val="left" w:pos="480"/>
        <w:tab w:val="left" w:pos="960"/>
        <w:tab w:val="left" w:pos="1440"/>
        <w:tab w:val="left" w:pos="1920"/>
        <w:tab w:val="left" w:pos="2400"/>
        <w:tab w:val="left" w:pos="2880"/>
        <w:tab w:val="left" w:pos="3360"/>
        <w:tab w:val="left" w:pos="3840"/>
        <w:tab w:val="left" w:pos="4320"/>
      </w:tabs>
      <w:spacing w:line="300" w:lineRule="auto"/>
    </w:pPr>
    <w:rPr>
      <w:rFonts w:ascii="Consolas" w:hAnsi="Consolas"/>
      <w:color w:val="595959" w:themeColor="text1" w:themeTint="A6"/>
      <w:sz w:val="20"/>
      <w:szCs w:val="20"/>
    </w:rPr>
  </w:style>
  <w:style w:type="character" w:customStyle="1" w:styleId="MacroTextChar">
    <w:name w:val="Macro Text Char"/>
    <w:basedOn w:val="DefaultParagraphFont"/>
    <w:link w:val="MacroText"/>
    <w:semiHidden/>
    <w:rsid w:val="001B1FD5"/>
    <w:rPr>
      <w:rFonts w:ascii="Consolas" w:hAnsi="Consolas"/>
      <w:color w:val="595959" w:themeColor="text1" w:themeTint="A6"/>
      <w:sz w:val="20"/>
      <w:szCs w:val="20"/>
    </w:rPr>
  </w:style>
  <w:style w:type="paragraph" w:styleId="MessageHeader">
    <w:name w:val="Message Header"/>
    <w:basedOn w:val="Normal"/>
    <w:link w:val="MessageHeaderChar"/>
    <w:semiHidden/>
    <w:unhideWhenUsed/>
    <w:rsid w:val="001B1FD5"/>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B1FD5"/>
    <w:rPr>
      <w:rFonts w:asciiTheme="majorHAnsi" w:eastAsiaTheme="majorEastAsia" w:hAnsiTheme="majorHAnsi" w:cstheme="majorBidi"/>
      <w:color w:val="595959" w:themeColor="text1" w:themeTint="A6"/>
      <w:sz w:val="24"/>
      <w:szCs w:val="24"/>
      <w:shd w:val="pct20" w:color="auto" w:fill="auto"/>
    </w:rPr>
  </w:style>
  <w:style w:type="paragraph" w:styleId="NoSpacing">
    <w:name w:val="No Spacing"/>
    <w:qFormat/>
    <w:rsid w:val="001B1FD5"/>
    <w:rPr>
      <w:color w:val="595959" w:themeColor="text1" w:themeTint="A6"/>
      <w:sz w:val="20"/>
    </w:rPr>
  </w:style>
  <w:style w:type="paragraph" w:styleId="NormalWeb">
    <w:name w:val="Normal (Web)"/>
    <w:basedOn w:val="Normal"/>
    <w:uiPriority w:val="99"/>
    <w:semiHidden/>
    <w:unhideWhenUsed/>
    <w:rsid w:val="001B1FD5"/>
    <w:rPr>
      <w:rFonts w:ascii="Times New Roman" w:hAnsi="Times New Roman" w:cs="Times New Roman"/>
      <w:sz w:val="24"/>
      <w:szCs w:val="24"/>
    </w:rPr>
  </w:style>
  <w:style w:type="paragraph" w:styleId="NormalIndent">
    <w:name w:val="Normal Indent"/>
    <w:basedOn w:val="Normal"/>
    <w:semiHidden/>
    <w:unhideWhenUsed/>
    <w:rsid w:val="001B1FD5"/>
    <w:pPr>
      <w:ind w:left="720"/>
    </w:pPr>
  </w:style>
  <w:style w:type="paragraph" w:styleId="NoteHeading">
    <w:name w:val="Note Heading"/>
    <w:basedOn w:val="Normal"/>
    <w:next w:val="Normal"/>
    <w:link w:val="NoteHeadingChar"/>
    <w:semiHidden/>
    <w:unhideWhenUsed/>
    <w:rsid w:val="001B1FD5"/>
    <w:pPr>
      <w:spacing w:line="240" w:lineRule="auto"/>
    </w:pPr>
  </w:style>
  <w:style w:type="character" w:customStyle="1" w:styleId="NoteHeadingChar">
    <w:name w:val="Note Heading Char"/>
    <w:basedOn w:val="DefaultParagraphFont"/>
    <w:link w:val="NoteHeading"/>
    <w:semiHidden/>
    <w:rsid w:val="001B1FD5"/>
    <w:rPr>
      <w:color w:val="595959" w:themeColor="text1" w:themeTint="A6"/>
      <w:sz w:val="20"/>
    </w:rPr>
  </w:style>
  <w:style w:type="paragraph" w:styleId="PlainText">
    <w:name w:val="Plain Text"/>
    <w:basedOn w:val="Normal"/>
    <w:link w:val="PlainTextChar"/>
    <w:semiHidden/>
    <w:unhideWhenUsed/>
    <w:rsid w:val="001B1FD5"/>
    <w:pPr>
      <w:spacing w:line="240" w:lineRule="auto"/>
    </w:pPr>
    <w:rPr>
      <w:rFonts w:ascii="Consolas" w:hAnsi="Consolas"/>
      <w:sz w:val="21"/>
      <w:szCs w:val="21"/>
    </w:rPr>
  </w:style>
  <w:style w:type="character" w:customStyle="1" w:styleId="PlainTextChar">
    <w:name w:val="Plain Text Char"/>
    <w:basedOn w:val="DefaultParagraphFont"/>
    <w:link w:val="PlainText"/>
    <w:semiHidden/>
    <w:rsid w:val="001B1FD5"/>
    <w:rPr>
      <w:rFonts w:ascii="Consolas" w:hAnsi="Consolas"/>
      <w:color w:val="595959" w:themeColor="text1" w:themeTint="A6"/>
      <w:sz w:val="21"/>
      <w:szCs w:val="21"/>
    </w:rPr>
  </w:style>
  <w:style w:type="paragraph" w:styleId="Quote">
    <w:name w:val="Quote"/>
    <w:basedOn w:val="Normal"/>
    <w:next w:val="Normal"/>
    <w:link w:val="QuoteChar"/>
    <w:qFormat/>
    <w:rsid w:val="001B1FD5"/>
    <w:rPr>
      <w:i/>
      <w:iCs/>
      <w:color w:val="000000" w:themeColor="text1"/>
    </w:rPr>
  </w:style>
  <w:style w:type="character" w:customStyle="1" w:styleId="QuoteChar">
    <w:name w:val="Quote Char"/>
    <w:basedOn w:val="DefaultParagraphFont"/>
    <w:link w:val="Quote"/>
    <w:rsid w:val="001B1FD5"/>
    <w:rPr>
      <w:i/>
      <w:iCs/>
      <w:color w:val="000000" w:themeColor="text1"/>
      <w:sz w:val="20"/>
    </w:rPr>
  </w:style>
  <w:style w:type="paragraph" w:styleId="Salutation">
    <w:name w:val="Salutation"/>
    <w:basedOn w:val="Normal"/>
    <w:next w:val="Normal"/>
    <w:link w:val="SalutationChar"/>
    <w:semiHidden/>
    <w:unhideWhenUsed/>
    <w:rsid w:val="001B1FD5"/>
  </w:style>
  <w:style w:type="character" w:customStyle="1" w:styleId="SalutationChar">
    <w:name w:val="Salutation Char"/>
    <w:basedOn w:val="DefaultParagraphFont"/>
    <w:link w:val="Salutation"/>
    <w:semiHidden/>
    <w:rsid w:val="001B1FD5"/>
    <w:rPr>
      <w:color w:val="595959" w:themeColor="text1" w:themeTint="A6"/>
      <w:sz w:val="20"/>
    </w:rPr>
  </w:style>
  <w:style w:type="paragraph" w:styleId="Signature">
    <w:name w:val="Signature"/>
    <w:basedOn w:val="Normal"/>
    <w:link w:val="SignatureChar"/>
    <w:semiHidden/>
    <w:unhideWhenUsed/>
    <w:rsid w:val="001B1FD5"/>
    <w:pPr>
      <w:spacing w:line="240" w:lineRule="auto"/>
      <w:ind w:left="4320"/>
    </w:pPr>
  </w:style>
  <w:style w:type="character" w:customStyle="1" w:styleId="SignatureChar">
    <w:name w:val="Signature Char"/>
    <w:basedOn w:val="DefaultParagraphFont"/>
    <w:link w:val="Signature"/>
    <w:semiHidden/>
    <w:rsid w:val="001B1FD5"/>
    <w:rPr>
      <w:color w:val="595959" w:themeColor="text1" w:themeTint="A6"/>
      <w:sz w:val="20"/>
    </w:rPr>
  </w:style>
  <w:style w:type="paragraph" w:styleId="TableofAuthorities">
    <w:name w:val="table of authorities"/>
    <w:basedOn w:val="Normal"/>
    <w:next w:val="Normal"/>
    <w:semiHidden/>
    <w:unhideWhenUsed/>
    <w:rsid w:val="001B1FD5"/>
    <w:pPr>
      <w:ind w:left="200" w:hanging="200"/>
    </w:pPr>
  </w:style>
  <w:style w:type="paragraph" w:styleId="TableofFigures">
    <w:name w:val="table of figures"/>
    <w:basedOn w:val="Normal"/>
    <w:next w:val="Normal"/>
    <w:semiHidden/>
    <w:unhideWhenUsed/>
    <w:rsid w:val="001B1FD5"/>
  </w:style>
  <w:style w:type="paragraph" w:styleId="TOAHeading">
    <w:name w:val="toa heading"/>
    <w:basedOn w:val="Normal"/>
    <w:next w:val="Normal"/>
    <w:semiHidden/>
    <w:unhideWhenUsed/>
    <w:rsid w:val="001B1FD5"/>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semiHidden/>
    <w:unhideWhenUsed/>
    <w:rsid w:val="001B1FD5"/>
    <w:pPr>
      <w:spacing w:after="100"/>
    </w:pPr>
  </w:style>
  <w:style w:type="paragraph" w:styleId="TOC2">
    <w:name w:val="toc 2"/>
    <w:basedOn w:val="Normal"/>
    <w:next w:val="Normal"/>
    <w:autoRedefine/>
    <w:semiHidden/>
    <w:unhideWhenUsed/>
    <w:rsid w:val="001B1FD5"/>
    <w:pPr>
      <w:spacing w:after="100"/>
      <w:ind w:left="200"/>
    </w:pPr>
  </w:style>
  <w:style w:type="paragraph" w:styleId="TOC3">
    <w:name w:val="toc 3"/>
    <w:basedOn w:val="Normal"/>
    <w:next w:val="Normal"/>
    <w:autoRedefine/>
    <w:semiHidden/>
    <w:unhideWhenUsed/>
    <w:rsid w:val="001B1FD5"/>
    <w:pPr>
      <w:spacing w:after="100"/>
      <w:ind w:left="400"/>
    </w:pPr>
  </w:style>
  <w:style w:type="paragraph" w:styleId="TOC4">
    <w:name w:val="toc 4"/>
    <w:basedOn w:val="Normal"/>
    <w:next w:val="Normal"/>
    <w:autoRedefine/>
    <w:semiHidden/>
    <w:unhideWhenUsed/>
    <w:rsid w:val="001B1FD5"/>
    <w:pPr>
      <w:spacing w:after="100"/>
      <w:ind w:left="600"/>
    </w:pPr>
  </w:style>
  <w:style w:type="paragraph" w:styleId="TOC5">
    <w:name w:val="toc 5"/>
    <w:basedOn w:val="Normal"/>
    <w:next w:val="Normal"/>
    <w:autoRedefine/>
    <w:semiHidden/>
    <w:unhideWhenUsed/>
    <w:rsid w:val="001B1FD5"/>
    <w:pPr>
      <w:spacing w:after="100"/>
      <w:ind w:left="800"/>
    </w:pPr>
  </w:style>
  <w:style w:type="paragraph" w:styleId="TOC6">
    <w:name w:val="toc 6"/>
    <w:basedOn w:val="Normal"/>
    <w:next w:val="Normal"/>
    <w:autoRedefine/>
    <w:semiHidden/>
    <w:unhideWhenUsed/>
    <w:rsid w:val="001B1FD5"/>
    <w:pPr>
      <w:spacing w:after="100"/>
      <w:ind w:left="1000"/>
    </w:pPr>
  </w:style>
  <w:style w:type="paragraph" w:styleId="TOC7">
    <w:name w:val="toc 7"/>
    <w:basedOn w:val="Normal"/>
    <w:next w:val="Normal"/>
    <w:autoRedefine/>
    <w:semiHidden/>
    <w:unhideWhenUsed/>
    <w:rsid w:val="001B1FD5"/>
    <w:pPr>
      <w:spacing w:after="100"/>
      <w:ind w:left="1200"/>
    </w:pPr>
  </w:style>
  <w:style w:type="paragraph" w:styleId="TOC8">
    <w:name w:val="toc 8"/>
    <w:basedOn w:val="Normal"/>
    <w:next w:val="Normal"/>
    <w:autoRedefine/>
    <w:semiHidden/>
    <w:unhideWhenUsed/>
    <w:rsid w:val="001B1FD5"/>
    <w:pPr>
      <w:spacing w:after="100"/>
      <w:ind w:left="1400"/>
    </w:pPr>
  </w:style>
  <w:style w:type="paragraph" w:styleId="TOC9">
    <w:name w:val="toc 9"/>
    <w:basedOn w:val="Normal"/>
    <w:next w:val="Normal"/>
    <w:autoRedefine/>
    <w:semiHidden/>
    <w:unhideWhenUsed/>
    <w:rsid w:val="001B1FD5"/>
    <w:pPr>
      <w:spacing w:after="100"/>
      <w:ind w:left="1600"/>
    </w:pPr>
  </w:style>
  <w:style w:type="paragraph" w:styleId="TOCHeading">
    <w:name w:val="TOC Heading"/>
    <w:basedOn w:val="Heading1"/>
    <w:next w:val="Normal"/>
    <w:semiHidden/>
    <w:unhideWhenUsed/>
    <w:qFormat/>
    <w:rsid w:val="001B1FD5"/>
    <w:pPr>
      <w:spacing w:before="480" w:after="0" w:line="300" w:lineRule="auto"/>
      <w:outlineLvl w:val="9"/>
    </w:pPr>
    <w:rPr>
      <w:b/>
      <w:color w:val="9D4933" w:themeColor="accent1" w:themeShade="BF"/>
      <w:sz w:val="28"/>
      <w:szCs w:val="28"/>
    </w:rPr>
  </w:style>
  <w:style w:type="table" w:styleId="TableGrid">
    <w:name w:val="Table Grid"/>
    <w:basedOn w:val="TableNormal"/>
    <w:rsid w:val="001B1FD5"/>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Footer-first">
    <w:name w:val="Footer-first"/>
    <w:basedOn w:val="Footer"/>
    <w:rsid w:val="00B01107"/>
    <w:pPr>
      <w:spacing w:after="840"/>
    </w:pPr>
  </w:style>
  <w:style w:type="table" w:styleId="MediumList1-Accent3">
    <w:name w:val="Medium List 1 Accent 3"/>
    <w:basedOn w:val="TableNormal"/>
    <w:uiPriority w:val="65"/>
    <w:rsid w:val="00A96EE9"/>
    <w:rPr>
      <w:color w:val="000000" w:themeColor="text1"/>
    </w:rPr>
    <w:tblPr>
      <w:tblStyleRowBandSize w:val="1"/>
      <w:tblStyleColBandSize w:val="1"/>
      <w:tblInd w:w="0" w:type="dxa"/>
      <w:tblBorders>
        <w:top w:val="single" w:sz="8" w:space="0" w:color="928B70" w:themeColor="accent3"/>
        <w:bottom w:val="single" w:sz="8" w:space="0" w:color="928B70"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28B70" w:themeColor="accent3"/>
        </w:tcBorders>
      </w:tcPr>
    </w:tblStylePr>
    <w:tblStylePr w:type="lastRow">
      <w:rPr>
        <w:b/>
        <w:bCs/>
        <w:color w:val="534949" w:themeColor="text2"/>
      </w:rPr>
      <w:tblPr/>
      <w:tcPr>
        <w:tcBorders>
          <w:top w:val="single" w:sz="8" w:space="0" w:color="928B70" w:themeColor="accent3"/>
          <w:bottom w:val="single" w:sz="8" w:space="0" w:color="928B70" w:themeColor="accent3"/>
        </w:tcBorders>
      </w:tcPr>
    </w:tblStylePr>
    <w:tblStylePr w:type="firstCol">
      <w:rPr>
        <w:b/>
        <w:bCs/>
      </w:rPr>
    </w:tblStylePr>
    <w:tblStylePr w:type="lastCol">
      <w:rPr>
        <w:b/>
        <w:bCs/>
      </w:rPr>
      <w:tblPr/>
      <w:tcPr>
        <w:tcBorders>
          <w:top w:val="single" w:sz="8" w:space="0" w:color="928B70" w:themeColor="accent3"/>
          <w:bottom w:val="single" w:sz="8" w:space="0" w:color="928B70" w:themeColor="accent3"/>
        </w:tcBorders>
      </w:tcPr>
    </w:tblStylePr>
    <w:tblStylePr w:type="band1Vert">
      <w:tblPr/>
      <w:tcPr>
        <w:shd w:val="clear" w:color="auto" w:fill="E4E2DB" w:themeFill="accent3" w:themeFillTint="3F"/>
      </w:tcPr>
    </w:tblStylePr>
    <w:tblStylePr w:type="band1Horz">
      <w:tblPr/>
      <w:tcPr>
        <w:shd w:val="clear" w:color="auto" w:fill="E4E2DB" w:themeFill="accent3" w:themeFillTint="3F"/>
      </w:tcPr>
    </w:tblStylePr>
  </w:style>
  <w:style w:type="character" w:styleId="CommentReference">
    <w:name w:val="annotation reference"/>
    <w:basedOn w:val="DefaultParagraphFont"/>
    <w:semiHidden/>
    <w:unhideWhenUsed/>
    <w:rsid w:val="00A96EE9"/>
    <w:rPr>
      <w:sz w:val="18"/>
      <w:szCs w:val="18"/>
    </w:rPr>
  </w:style>
  <w:style w:type="character" w:styleId="Hyperlink">
    <w:name w:val="Hyperlink"/>
    <w:basedOn w:val="DefaultParagraphFont"/>
    <w:uiPriority w:val="99"/>
    <w:unhideWhenUsed/>
    <w:rsid w:val="00845FDC"/>
    <w:rPr>
      <w:color w:val="CC9900" w:themeColor="hyperlink"/>
      <w:u w:val="single"/>
    </w:rPr>
  </w:style>
  <w:style w:type="table" w:styleId="MediumList1-Accent1">
    <w:name w:val="Medium List 1 Accent 1"/>
    <w:basedOn w:val="TableNormal"/>
    <w:uiPriority w:val="65"/>
    <w:rsid w:val="00D51ED6"/>
    <w:rPr>
      <w:color w:val="000000" w:themeColor="text1"/>
    </w:rPr>
    <w:tblPr>
      <w:tblStyleRowBandSize w:val="1"/>
      <w:tblStyleColBandSize w:val="1"/>
      <w:tblInd w:w="0" w:type="dxa"/>
      <w:tblBorders>
        <w:top w:val="single" w:sz="8" w:space="0" w:color="C66951" w:themeColor="accent1"/>
        <w:bottom w:val="single" w:sz="8" w:space="0" w:color="C66951"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66951" w:themeColor="accent1"/>
        </w:tcBorders>
      </w:tcPr>
    </w:tblStylePr>
    <w:tblStylePr w:type="lastRow">
      <w:rPr>
        <w:b/>
        <w:bCs/>
        <w:color w:val="534949" w:themeColor="text2"/>
      </w:rPr>
      <w:tblPr/>
      <w:tcPr>
        <w:tcBorders>
          <w:top w:val="single" w:sz="8" w:space="0" w:color="C66951" w:themeColor="accent1"/>
          <w:bottom w:val="single" w:sz="8" w:space="0" w:color="C66951" w:themeColor="accent1"/>
        </w:tcBorders>
      </w:tcPr>
    </w:tblStylePr>
    <w:tblStylePr w:type="firstCol">
      <w:rPr>
        <w:b/>
        <w:bCs/>
      </w:rPr>
    </w:tblStylePr>
    <w:tblStylePr w:type="lastCol">
      <w:rPr>
        <w:b/>
        <w:bCs/>
      </w:rPr>
      <w:tblPr/>
      <w:tcPr>
        <w:tcBorders>
          <w:top w:val="single" w:sz="8" w:space="0" w:color="C66951" w:themeColor="accent1"/>
          <w:bottom w:val="single" w:sz="8" w:space="0" w:color="C66951" w:themeColor="accent1"/>
        </w:tcBorders>
      </w:tcPr>
    </w:tblStylePr>
    <w:tblStylePr w:type="band1Vert">
      <w:tblPr/>
      <w:tcPr>
        <w:shd w:val="clear" w:color="auto" w:fill="F1D9D3" w:themeFill="accent1" w:themeFillTint="3F"/>
      </w:tcPr>
    </w:tblStylePr>
    <w:tblStylePr w:type="band1Horz">
      <w:tblPr/>
      <w:tcPr>
        <w:shd w:val="clear" w:color="auto" w:fill="F1D9D3" w:themeFill="accent1" w:themeFillTint="3F"/>
      </w:tcPr>
    </w:tblStylePr>
  </w:style>
  <w:style w:type="table" w:styleId="LightList-Accent1">
    <w:name w:val="Light List Accent 1"/>
    <w:basedOn w:val="TableNormal"/>
    <w:uiPriority w:val="61"/>
    <w:rsid w:val="00725A3A"/>
    <w:tblPr>
      <w:tblStyleRowBandSize w:val="1"/>
      <w:tblStyleColBandSize w:val="1"/>
      <w:tblInd w:w="0" w:type="dxa"/>
      <w:tblBorders>
        <w:top w:val="single" w:sz="8" w:space="0" w:color="C66951" w:themeColor="accent1"/>
        <w:left w:val="single" w:sz="8" w:space="0" w:color="C66951" w:themeColor="accent1"/>
        <w:bottom w:val="single" w:sz="8" w:space="0" w:color="C66951" w:themeColor="accent1"/>
        <w:right w:val="single" w:sz="8" w:space="0" w:color="C66951"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66951" w:themeFill="accent1"/>
      </w:tcPr>
    </w:tblStylePr>
    <w:tblStylePr w:type="lastRow">
      <w:pPr>
        <w:spacing w:before="0" w:after="0" w:line="240" w:lineRule="auto"/>
      </w:pPr>
      <w:rPr>
        <w:b/>
        <w:bCs/>
      </w:rPr>
      <w:tblPr/>
      <w:tcPr>
        <w:tcBorders>
          <w:top w:val="double" w:sz="6" w:space="0" w:color="C66951" w:themeColor="accent1"/>
          <w:left w:val="single" w:sz="8" w:space="0" w:color="C66951" w:themeColor="accent1"/>
          <w:bottom w:val="single" w:sz="8" w:space="0" w:color="C66951" w:themeColor="accent1"/>
          <w:right w:val="single" w:sz="8" w:space="0" w:color="C66951" w:themeColor="accent1"/>
        </w:tcBorders>
      </w:tcPr>
    </w:tblStylePr>
    <w:tblStylePr w:type="firstCol">
      <w:rPr>
        <w:b/>
        <w:bCs/>
      </w:rPr>
    </w:tblStylePr>
    <w:tblStylePr w:type="lastCol">
      <w:rPr>
        <w:b/>
        <w:bCs/>
      </w:rPr>
    </w:tblStylePr>
    <w:tblStylePr w:type="band1Vert">
      <w:tblPr/>
      <w:tcPr>
        <w:tcBorders>
          <w:top w:val="single" w:sz="8" w:space="0" w:color="C66951" w:themeColor="accent1"/>
          <w:left w:val="single" w:sz="8" w:space="0" w:color="C66951" w:themeColor="accent1"/>
          <w:bottom w:val="single" w:sz="8" w:space="0" w:color="C66951" w:themeColor="accent1"/>
          <w:right w:val="single" w:sz="8" w:space="0" w:color="C66951" w:themeColor="accent1"/>
        </w:tcBorders>
      </w:tcPr>
    </w:tblStylePr>
    <w:tblStylePr w:type="band1Horz">
      <w:tblPr/>
      <w:tcPr>
        <w:tcBorders>
          <w:top w:val="single" w:sz="8" w:space="0" w:color="C66951" w:themeColor="accent1"/>
          <w:left w:val="single" w:sz="8" w:space="0" w:color="C66951" w:themeColor="accent1"/>
          <w:bottom w:val="single" w:sz="8" w:space="0" w:color="C66951" w:themeColor="accent1"/>
          <w:right w:val="single" w:sz="8" w:space="0" w:color="C66951" w:themeColor="accent1"/>
        </w:tcBorders>
      </w:tcPr>
    </w:tblStylePr>
  </w:style>
  <w:style w:type="character" w:styleId="FollowedHyperlink">
    <w:name w:val="FollowedHyperlink"/>
    <w:basedOn w:val="DefaultParagraphFont"/>
    <w:uiPriority w:val="99"/>
    <w:semiHidden/>
    <w:unhideWhenUsed/>
    <w:rsid w:val="00525403"/>
    <w:rPr>
      <w:color w:val="C0C0C0" w:themeColor="followedHyperlink"/>
      <w:u w:val="single"/>
    </w:rPr>
  </w:style>
  <w:style w:type="paragraph" w:styleId="Revision">
    <w:name w:val="Revision"/>
    <w:hidden/>
    <w:uiPriority w:val="99"/>
    <w:semiHidden/>
    <w:rsid w:val="007C28D5"/>
    <w:rPr>
      <w:color w:val="595959" w:themeColor="text1" w:themeTint="A6"/>
      <w:sz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1B1FD5"/>
    <w:pPr>
      <w:spacing w:line="300" w:lineRule="auto"/>
    </w:pPr>
    <w:rPr>
      <w:color w:val="595959" w:themeColor="text1" w:themeTint="A6"/>
      <w:sz w:val="20"/>
    </w:rPr>
  </w:style>
  <w:style w:type="paragraph" w:styleId="Heading1">
    <w:name w:val="heading 1"/>
    <w:basedOn w:val="Normal"/>
    <w:next w:val="Normal"/>
    <w:link w:val="Heading1Char"/>
    <w:rsid w:val="001B1FD5"/>
    <w:pPr>
      <w:keepNext/>
      <w:keepLines/>
      <w:spacing w:before="960" w:after="240" w:line="240" w:lineRule="auto"/>
      <w:outlineLvl w:val="0"/>
    </w:pPr>
    <w:rPr>
      <w:rFonts w:asciiTheme="majorHAnsi" w:eastAsiaTheme="majorEastAsia" w:hAnsiTheme="majorHAnsi" w:cstheme="majorBidi"/>
      <w:bCs/>
      <w:sz w:val="32"/>
      <w:szCs w:val="36"/>
    </w:rPr>
  </w:style>
  <w:style w:type="paragraph" w:styleId="Heading2">
    <w:name w:val="heading 2"/>
    <w:basedOn w:val="Normal"/>
    <w:next w:val="Normal"/>
    <w:link w:val="Heading2Char"/>
    <w:semiHidden/>
    <w:unhideWhenUsed/>
    <w:qFormat/>
    <w:rsid w:val="001B1FD5"/>
    <w:pPr>
      <w:keepNext/>
      <w:keepLines/>
      <w:spacing w:before="200"/>
      <w:outlineLvl w:val="1"/>
    </w:pPr>
    <w:rPr>
      <w:rFonts w:asciiTheme="majorHAnsi" w:eastAsiaTheme="majorEastAsia" w:hAnsiTheme="majorHAnsi" w:cstheme="majorBidi"/>
      <w:b/>
      <w:bCs/>
      <w:color w:val="C66951" w:themeColor="accent1"/>
      <w:sz w:val="26"/>
      <w:szCs w:val="26"/>
    </w:rPr>
  </w:style>
  <w:style w:type="paragraph" w:styleId="Heading3">
    <w:name w:val="heading 3"/>
    <w:basedOn w:val="Normal"/>
    <w:next w:val="Normal"/>
    <w:link w:val="Heading3Char"/>
    <w:semiHidden/>
    <w:unhideWhenUsed/>
    <w:qFormat/>
    <w:rsid w:val="001B1FD5"/>
    <w:pPr>
      <w:keepNext/>
      <w:keepLines/>
      <w:spacing w:before="200"/>
      <w:outlineLvl w:val="2"/>
    </w:pPr>
    <w:rPr>
      <w:rFonts w:asciiTheme="majorHAnsi" w:eastAsiaTheme="majorEastAsia" w:hAnsiTheme="majorHAnsi" w:cstheme="majorBidi"/>
      <w:b/>
      <w:bCs/>
      <w:color w:val="C66951" w:themeColor="accent1"/>
    </w:rPr>
  </w:style>
  <w:style w:type="paragraph" w:styleId="Heading4">
    <w:name w:val="heading 4"/>
    <w:basedOn w:val="Normal"/>
    <w:next w:val="Normal"/>
    <w:link w:val="Heading4Char"/>
    <w:semiHidden/>
    <w:unhideWhenUsed/>
    <w:qFormat/>
    <w:rsid w:val="001B1FD5"/>
    <w:pPr>
      <w:keepNext/>
      <w:keepLines/>
      <w:spacing w:before="200"/>
      <w:outlineLvl w:val="3"/>
    </w:pPr>
    <w:rPr>
      <w:rFonts w:asciiTheme="majorHAnsi" w:eastAsiaTheme="majorEastAsia" w:hAnsiTheme="majorHAnsi" w:cstheme="majorBidi"/>
      <w:b/>
      <w:bCs/>
      <w:i/>
      <w:iCs/>
      <w:color w:val="C66951" w:themeColor="accent1"/>
    </w:rPr>
  </w:style>
  <w:style w:type="paragraph" w:styleId="Heading5">
    <w:name w:val="heading 5"/>
    <w:basedOn w:val="Normal"/>
    <w:next w:val="Normal"/>
    <w:link w:val="Heading5Char"/>
    <w:semiHidden/>
    <w:unhideWhenUsed/>
    <w:qFormat/>
    <w:rsid w:val="001B1FD5"/>
    <w:pPr>
      <w:keepNext/>
      <w:keepLines/>
      <w:spacing w:before="200"/>
      <w:outlineLvl w:val="4"/>
    </w:pPr>
    <w:rPr>
      <w:rFonts w:asciiTheme="majorHAnsi" w:eastAsiaTheme="majorEastAsia" w:hAnsiTheme="majorHAnsi" w:cstheme="majorBidi"/>
      <w:color w:val="683022" w:themeColor="accent1" w:themeShade="7F"/>
    </w:rPr>
  </w:style>
  <w:style w:type="paragraph" w:styleId="Heading6">
    <w:name w:val="heading 6"/>
    <w:basedOn w:val="Normal"/>
    <w:next w:val="Normal"/>
    <w:link w:val="Heading6Char"/>
    <w:semiHidden/>
    <w:unhideWhenUsed/>
    <w:qFormat/>
    <w:rsid w:val="001B1FD5"/>
    <w:pPr>
      <w:keepNext/>
      <w:keepLines/>
      <w:spacing w:before="200"/>
      <w:outlineLvl w:val="5"/>
    </w:pPr>
    <w:rPr>
      <w:rFonts w:asciiTheme="majorHAnsi" w:eastAsiaTheme="majorEastAsia" w:hAnsiTheme="majorHAnsi" w:cstheme="majorBidi"/>
      <w:i/>
      <w:iCs/>
      <w:color w:val="683022" w:themeColor="accent1" w:themeShade="7F"/>
    </w:rPr>
  </w:style>
  <w:style w:type="paragraph" w:styleId="Heading7">
    <w:name w:val="heading 7"/>
    <w:basedOn w:val="Normal"/>
    <w:next w:val="Normal"/>
    <w:link w:val="Heading7Char"/>
    <w:semiHidden/>
    <w:unhideWhenUsed/>
    <w:qFormat/>
    <w:rsid w:val="001B1FD5"/>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semiHidden/>
    <w:unhideWhenUsed/>
    <w:qFormat/>
    <w:rsid w:val="001B1FD5"/>
    <w:pPr>
      <w:keepNext/>
      <w:keepLines/>
      <w:spacing w:before="200"/>
      <w:outlineLvl w:val="7"/>
    </w:pPr>
    <w:rPr>
      <w:rFonts w:asciiTheme="majorHAnsi" w:eastAsiaTheme="majorEastAsia" w:hAnsiTheme="majorHAnsi" w:cstheme="majorBidi"/>
      <w:color w:val="404040" w:themeColor="text1" w:themeTint="BF"/>
      <w:szCs w:val="20"/>
    </w:rPr>
  </w:style>
  <w:style w:type="paragraph" w:styleId="Heading9">
    <w:name w:val="heading 9"/>
    <w:basedOn w:val="Normal"/>
    <w:next w:val="Normal"/>
    <w:link w:val="Heading9Char"/>
    <w:semiHidden/>
    <w:unhideWhenUsed/>
    <w:qFormat/>
    <w:rsid w:val="001B1FD5"/>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B1FD5"/>
    <w:rPr>
      <w:rFonts w:asciiTheme="majorHAnsi" w:eastAsiaTheme="majorEastAsia" w:hAnsiTheme="majorHAnsi" w:cstheme="majorBidi"/>
      <w:bCs/>
      <w:color w:val="595959" w:themeColor="text1" w:themeTint="A6"/>
      <w:sz w:val="32"/>
      <w:szCs w:val="36"/>
    </w:rPr>
  </w:style>
  <w:style w:type="paragraph" w:styleId="Subtitle">
    <w:name w:val="Subtitle"/>
    <w:basedOn w:val="Normal"/>
    <w:next w:val="Normal"/>
    <w:link w:val="SubtitleChar"/>
    <w:rsid w:val="001B1FD5"/>
    <w:pPr>
      <w:numPr>
        <w:ilvl w:val="1"/>
      </w:numPr>
      <w:spacing w:after="40"/>
      <w:jc w:val="right"/>
    </w:pPr>
    <w:rPr>
      <w:rFonts w:asciiTheme="majorHAnsi" w:eastAsiaTheme="majorEastAsia" w:hAnsiTheme="majorHAnsi" w:cstheme="majorBidi"/>
      <w:iCs/>
      <w:color w:val="373B27" w:themeColor="background2" w:themeShade="40"/>
      <w:spacing w:val="15"/>
      <w:sz w:val="24"/>
      <w:szCs w:val="24"/>
    </w:rPr>
  </w:style>
  <w:style w:type="character" w:customStyle="1" w:styleId="SubtitleChar">
    <w:name w:val="Subtitle Char"/>
    <w:basedOn w:val="DefaultParagraphFont"/>
    <w:link w:val="Subtitle"/>
    <w:rsid w:val="001B1FD5"/>
    <w:rPr>
      <w:rFonts w:asciiTheme="majorHAnsi" w:eastAsiaTheme="majorEastAsia" w:hAnsiTheme="majorHAnsi" w:cstheme="majorBidi"/>
      <w:iCs/>
      <w:color w:val="373B27" w:themeColor="background2" w:themeShade="40"/>
      <w:spacing w:val="15"/>
      <w:sz w:val="24"/>
      <w:szCs w:val="24"/>
    </w:rPr>
  </w:style>
  <w:style w:type="paragraph" w:styleId="Header">
    <w:name w:val="header"/>
    <w:basedOn w:val="Normal"/>
    <w:link w:val="HeaderChar"/>
    <w:rsid w:val="001B1FD5"/>
    <w:pPr>
      <w:spacing w:after="320" w:line="240" w:lineRule="auto"/>
    </w:pPr>
    <w:rPr>
      <w:color w:val="C66951" w:themeColor="accent1"/>
      <w:sz w:val="36"/>
      <w:szCs w:val="36"/>
    </w:rPr>
  </w:style>
  <w:style w:type="character" w:customStyle="1" w:styleId="HeaderChar">
    <w:name w:val="Header Char"/>
    <w:basedOn w:val="DefaultParagraphFont"/>
    <w:link w:val="Header"/>
    <w:rsid w:val="001B1FD5"/>
    <w:rPr>
      <w:color w:val="C66951" w:themeColor="accent1"/>
      <w:sz w:val="36"/>
      <w:szCs w:val="36"/>
    </w:rPr>
  </w:style>
  <w:style w:type="paragraph" w:styleId="Footer">
    <w:name w:val="footer"/>
    <w:basedOn w:val="Normal"/>
    <w:link w:val="FooterChar"/>
    <w:rsid w:val="001B1FD5"/>
    <w:pPr>
      <w:pBdr>
        <w:top w:val="dotted" w:sz="4" w:space="10" w:color="595959" w:themeColor="text1" w:themeTint="A6"/>
      </w:pBdr>
      <w:tabs>
        <w:tab w:val="center" w:pos="4680"/>
        <w:tab w:val="right" w:pos="9360"/>
      </w:tabs>
      <w:spacing w:before="120" w:line="240" w:lineRule="auto"/>
      <w:jc w:val="center"/>
    </w:pPr>
    <w:rPr>
      <w:sz w:val="16"/>
      <w:szCs w:val="16"/>
    </w:rPr>
  </w:style>
  <w:style w:type="character" w:customStyle="1" w:styleId="FooterChar">
    <w:name w:val="Footer Char"/>
    <w:basedOn w:val="DefaultParagraphFont"/>
    <w:link w:val="Footer"/>
    <w:rsid w:val="001B1FD5"/>
    <w:rPr>
      <w:color w:val="595959" w:themeColor="text1" w:themeTint="A6"/>
      <w:sz w:val="16"/>
      <w:szCs w:val="16"/>
    </w:rPr>
  </w:style>
  <w:style w:type="paragraph" w:styleId="Title">
    <w:name w:val="Title"/>
    <w:basedOn w:val="Normal"/>
    <w:next w:val="Normal"/>
    <w:link w:val="TitleChar"/>
    <w:rsid w:val="001B1FD5"/>
    <w:pPr>
      <w:spacing w:line="240" w:lineRule="auto"/>
      <w:jc w:val="center"/>
    </w:pPr>
    <w:rPr>
      <w:rFonts w:asciiTheme="majorHAnsi" w:eastAsiaTheme="majorEastAsia" w:hAnsiTheme="majorHAnsi" w:cstheme="majorBidi"/>
      <w:color w:val="FFFFFF" w:themeColor="background1"/>
      <w:spacing w:val="5"/>
      <w:kern w:val="28"/>
      <w:sz w:val="56"/>
      <w:szCs w:val="100"/>
    </w:rPr>
  </w:style>
  <w:style w:type="character" w:customStyle="1" w:styleId="TitleChar">
    <w:name w:val="Title Char"/>
    <w:basedOn w:val="DefaultParagraphFont"/>
    <w:link w:val="Title"/>
    <w:rsid w:val="001B1FD5"/>
    <w:rPr>
      <w:rFonts w:asciiTheme="majorHAnsi" w:eastAsiaTheme="majorEastAsia" w:hAnsiTheme="majorHAnsi" w:cstheme="majorBidi"/>
      <w:color w:val="FFFFFF" w:themeColor="background1"/>
      <w:spacing w:val="5"/>
      <w:kern w:val="28"/>
      <w:sz w:val="56"/>
      <w:szCs w:val="100"/>
    </w:rPr>
  </w:style>
  <w:style w:type="paragraph" w:styleId="BodyText">
    <w:name w:val="Body Text"/>
    <w:basedOn w:val="Normal"/>
    <w:link w:val="BodyTextChar"/>
    <w:rsid w:val="001B1FD5"/>
    <w:pPr>
      <w:spacing w:after="200"/>
      <w:jc w:val="both"/>
    </w:pPr>
  </w:style>
  <w:style w:type="table" w:customStyle="1" w:styleId="FinancialTable">
    <w:name w:val="Financial Table"/>
    <w:basedOn w:val="TableNormal"/>
    <w:rsid w:val="001B1FD5"/>
    <w:tblPr>
      <w:tblStyleRowBandSize w:val="1"/>
      <w:tblInd w:w="0" w:type="dxa"/>
      <w:tblCellMar>
        <w:top w:w="0" w:type="dxa"/>
        <w:left w:w="108" w:type="dxa"/>
        <w:bottom w:w="0" w:type="dxa"/>
        <w:right w:w="108" w:type="dxa"/>
      </w:tblCellMar>
    </w:tblPr>
    <w:tblStylePr w:type="firstRow">
      <w:rPr>
        <w:color w:val="FFFFFF" w:themeColor="background1"/>
      </w:rPr>
      <w:tblPr/>
      <w:tcPr>
        <w:shd w:val="clear" w:color="auto" w:fill="C66951" w:themeFill="accent1"/>
        <w:vAlign w:val="bottom"/>
      </w:tcPr>
    </w:tblStylePr>
    <w:tblStylePr w:type="lastRow">
      <w:rPr>
        <w:color w:val="FFFFFF" w:themeColor="background1"/>
      </w:rPr>
      <w:tblPr/>
      <w:tcPr>
        <w:tcBorders>
          <w:top w:val="dotted" w:sz="4" w:space="0" w:color="C66951" w:themeColor="accent1"/>
        </w:tcBorders>
      </w:tcPr>
    </w:tblStylePr>
    <w:tblStylePr w:type="band2Horz">
      <w:tblPr/>
      <w:tcPr>
        <w:shd w:val="clear" w:color="auto" w:fill="E1E3E5" w:themeFill="accent6" w:themeFillTint="33"/>
      </w:tcPr>
    </w:tblStylePr>
  </w:style>
  <w:style w:type="paragraph" w:customStyle="1" w:styleId="TableText-Left">
    <w:name w:val="Table Text - Left"/>
    <w:basedOn w:val="Normal"/>
    <w:rsid w:val="001B1FD5"/>
    <w:pPr>
      <w:spacing w:before="60" w:after="60" w:line="240" w:lineRule="auto"/>
    </w:pPr>
    <w:rPr>
      <w:sz w:val="16"/>
      <w:szCs w:val="18"/>
    </w:rPr>
  </w:style>
  <w:style w:type="paragraph" w:customStyle="1" w:styleId="TableText-Decimal">
    <w:name w:val="Table Text - Decimal"/>
    <w:basedOn w:val="Normal"/>
    <w:rsid w:val="001B1FD5"/>
    <w:pPr>
      <w:tabs>
        <w:tab w:val="decimal" w:pos="612"/>
      </w:tabs>
      <w:spacing w:before="60" w:after="60" w:line="240" w:lineRule="auto"/>
    </w:pPr>
    <w:rPr>
      <w:sz w:val="16"/>
      <w:szCs w:val="18"/>
    </w:rPr>
  </w:style>
  <w:style w:type="paragraph" w:customStyle="1" w:styleId="TableText-Right">
    <w:name w:val="Table Text - Right"/>
    <w:basedOn w:val="Normal"/>
    <w:rsid w:val="001B1FD5"/>
    <w:pPr>
      <w:spacing w:before="60" w:after="60" w:line="240" w:lineRule="auto"/>
      <w:jc w:val="right"/>
    </w:pPr>
    <w:rPr>
      <w:sz w:val="18"/>
      <w:szCs w:val="18"/>
    </w:rPr>
  </w:style>
  <w:style w:type="paragraph" w:customStyle="1" w:styleId="TableHeading-Left">
    <w:name w:val="Table Heading - Left"/>
    <w:basedOn w:val="Normal"/>
    <w:rsid w:val="001B1FD5"/>
    <w:pPr>
      <w:spacing w:before="60" w:after="20" w:line="240" w:lineRule="auto"/>
    </w:pPr>
    <w:rPr>
      <w:color w:val="FFFFFF" w:themeColor="background1"/>
      <w:sz w:val="16"/>
      <w:szCs w:val="18"/>
    </w:rPr>
  </w:style>
  <w:style w:type="paragraph" w:customStyle="1" w:styleId="TableHeading-Center">
    <w:name w:val="Table Heading - Center"/>
    <w:basedOn w:val="Normal"/>
    <w:rsid w:val="001B1FD5"/>
    <w:pPr>
      <w:spacing w:before="60" w:after="20" w:line="240" w:lineRule="auto"/>
      <w:jc w:val="center"/>
    </w:pPr>
    <w:rPr>
      <w:color w:val="FFFFFF" w:themeColor="background1"/>
      <w:sz w:val="16"/>
      <w:szCs w:val="18"/>
    </w:rPr>
  </w:style>
  <w:style w:type="table" w:customStyle="1" w:styleId="HeaderTable">
    <w:name w:val="Header Table"/>
    <w:basedOn w:val="TableNormal"/>
    <w:rsid w:val="001B1FD5"/>
    <w:tblPr>
      <w:tblInd w:w="0" w:type="dxa"/>
      <w:tblBorders>
        <w:bottom w:val="dotted" w:sz="4" w:space="0" w:color="595959" w:themeColor="text1" w:themeTint="A6"/>
      </w:tblBorders>
      <w:tblCellMar>
        <w:top w:w="0" w:type="dxa"/>
        <w:left w:w="0" w:type="dxa"/>
        <w:bottom w:w="0" w:type="dxa"/>
        <w:right w:w="0" w:type="dxa"/>
      </w:tblCellMar>
    </w:tblPr>
    <w:tcPr>
      <w:vAlign w:val="bottom"/>
    </w:tcPr>
  </w:style>
  <w:style w:type="paragraph" w:customStyle="1" w:styleId="Header-Right">
    <w:name w:val="Header - Right"/>
    <w:basedOn w:val="Header"/>
    <w:rsid w:val="001B1FD5"/>
    <w:pPr>
      <w:spacing w:after="60"/>
      <w:jc w:val="right"/>
    </w:pPr>
    <w:rPr>
      <w:sz w:val="16"/>
    </w:rPr>
  </w:style>
  <w:style w:type="table" w:customStyle="1" w:styleId="CoverTable">
    <w:name w:val="Cover Table"/>
    <w:basedOn w:val="TableNormal"/>
    <w:rsid w:val="001B1FD5"/>
    <w:tblPr>
      <w:tblInd w:w="0" w:type="dxa"/>
      <w:tblCellMar>
        <w:top w:w="0" w:type="dxa"/>
        <w:left w:w="108" w:type="dxa"/>
        <w:bottom w:w="0" w:type="dxa"/>
        <w:right w:w="108" w:type="dxa"/>
      </w:tblCellMar>
    </w:tblPr>
    <w:tcPr>
      <w:shd w:val="clear" w:color="auto" w:fill="534949" w:themeFill="text2"/>
      <w:vAlign w:val="center"/>
    </w:tcPr>
  </w:style>
  <w:style w:type="paragraph" w:customStyle="1" w:styleId="Spacebetween">
    <w:name w:val="Space between"/>
    <w:basedOn w:val="Normal"/>
    <w:rsid w:val="001B1FD5"/>
    <w:pPr>
      <w:spacing w:line="120" w:lineRule="exact"/>
    </w:pPr>
  </w:style>
  <w:style w:type="paragraph" w:customStyle="1" w:styleId="Header-Left">
    <w:name w:val="Header-Left"/>
    <w:basedOn w:val="Header"/>
    <w:rsid w:val="001B1FD5"/>
    <w:pPr>
      <w:spacing w:after="60"/>
    </w:pPr>
  </w:style>
  <w:style w:type="paragraph" w:styleId="Date">
    <w:name w:val="Date"/>
    <w:basedOn w:val="Normal"/>
    <w:next w:val="Normal"/>
    <w:link w:val="DateChar"/>
    <w:rsid w:val="001B1FD5"/>
    <w:pPr>
      <w:spacing w:after="40"/>
    </w:pPr>
    <w:rPr>
      <w:sz w:val="18"/>
    </w:rPr>
  </w:style>
  <w:style w:type="character" w:customStyle="1" w:styleId="DateChar">
    <w:name w:val="Date Char"/>
    <w:basedOn w:val="DefaultParagraphFont"/>
    <w:link w:val="Date"/>
    <w:rsid w:val="001B1FD5"/>
    <w:rPr>
      <w:color w:val="595959" w:themeColor="text1" w:themeTint="A6"/>
      <w:sz w:val="18"/>
    </w:rPr>
  </w:style>
  <w:style w:type="paragraph" w:customStyle="1" w:styleId="Header-Continued">
    <w:name w:val="Header - Continued"/>
    <w:basedOn w:val="Normal"/>
    <w:rsid w:val="001B1FD5"/>
    <w:pPr>
      <w:spacing w:after="40"/>
    </w:pPr>
    <w:rPr>
      <w:color w:val="C66951" w:themeColor="accent1"/>
      <w:sz w:val="24"/>
      <w:szCs w:val="24"/>
    </w:rPr>
  </w:style>
  <w:style w:type="paragraph" w:customStyle="1" w:styleId="Page">
    <w:name w:val="Page"/>
    <w:basedOn w:val="Normal"/>
    <w:rsid w:val="001B1FD5"/>
    <w:pPr>
      <w:spacing w:after="40"/>
      <w:jc w:val="right"/>
    </w:pPr>
    <w:rPr>
      <w:sz w:val="18"/>
      <w:szCs w:val="18"/>
    </w:rPr>
  </w:style>
  <w:style w:type="character" w:customStyle="1" w:styleId="BodyTextChar">
    <w:name w:val="Body Text Char"/>
    <w:basedOn w:val="DefaultParagraphFont"/>
    <w:link w:val="BodyText"/>
    <w:rsid w:val="001B1FD5"/>
    <w:rPr>
      <w:color w:val="595959" w:themeColor="text1" w:themeTint="A6"/>
      <w:sz w:val="20"/>
    </w:rPr>
  </w:style>
  <w:style w:type="paragraph" w:styleId="BalloonText">
    <w:name w:val="Balloon Text"/>
    <w:basedOn w:val="Normal"/>
    <w:link w:val="BalloonTextChar"/>
    <w:semiHidden/>
    <w:unhideWhenUsed/>
    <w:rsid w:val="001B1FD5"/>
    <w:pPr>
      <w:spacing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1B1FD5"/>
    <w:rPr>
      <w:rFonts w:ascii="Tahoma" w:hAnsi="Tahoma" w:cs="Tahoma"/>
      <w:color w:val="595959" w:themeColor="text1" w:themeTint="A6"/>
      <w:sz w:val="16"/>
      <w:szCs w:val="16"/>
    </w:rPr>
  </w:style>
  <w:style w:type="character" w:styleId="PlaceholderText">
    <w:name w:val="Placeholder Text"/>
    <w:basedOn w:val="DefaultParagraphFont"/>
    <w:semiHidden/>
    <w:rsid w:val="001B1FD5"/>
    <w:rPr>
      <w:color w:val="808080"/>
    </w:rPr>
  </w:style>
  <w:style w:type="paragraph" w:styleId="Bibliography">
    <w:name w:val="Bibliography"/>
    <w:basedOn w:val="Normal"/>
    <w:next w:val="Normal"/>
    <w:semiHidden/>
    <w:unhideWhenUsed/>
    <w:rsid w:val="001B1FD5"/>
  </w:style>
  <w:style w:type="paragraph" w:styleId="BlockText">
    <w:name w:val="Block Text"/>
    <w:basedOn w:val="Normal"/>
    <w:semiHidden/>
    <w:unhideWhenUsed/>
    <w:rsid w:val="001B1FD5"/>
    <w:pPr>
      <w:pBdr>
        <w:top w:val="single" w:sz="2" w:space="10" w:color="C66951" w:themeColor="accent1" w:shadow="1"/>
        <w:left w:val="single" w:sz="2" w:space="10" w:color="C66951" w:themeColor="accent1" w:shadow="1"/>
        <w:bottom w:val="single" w:sz="2" w:space="10" w:color="C66951" w:themeColor="accent1" w:shadow="1"/>
        <w:right w:val="single" w:sz="2" w:space="10" w:color="C66951" w:themeColor="accent1" w:shadow="1"/>
      </w:pBdr>
      <w:ind w:left="1152" w:right="1152"/>
    </w:pPr>
    <w:rPr>
      <w:i/>
      <w:iCs/>
      <w:color w:val="C66951" w:themeColor="accent1"/>
    </w:rPr>
  </w:style>
  <w:style w:type="paragraph" w:styleId="BodyText2">
    <w:name w:val="Body Text 2"/>
    <w:basedOn w:val="Normal"/>
    <w:link w:val="BodyText2Char"/>
    <w:semiHidden/>
    <w:unhideWhenUsed/>
    <w:rsid w:val="001B1FD5"/>
    <w:pPr>
      <w:spacing w:after="120"/>
      <w:ind w:left="360"/>
    </w:pPr>
  </w:style>
  <w:style w:type="paragraph" w:styleId="BodyText3">
    <w:name w:val="Body Text 3"/>
    <w:basedOn w:val="Normal"/>
    <w:link w:val="BodyText3Char"/>
    <w:semiHidden/>
    <w:unhideWhenUsed/>
    <w:rsid w:val="001B1FD5"/>
    <w:pPr>
      <w:spacing w:after="120"/>
    </w:pPr>
    <w:rPr>
      <w:sz w:val="16"/>
      <w:szCs w:val="16"/>
    </w:rPr>
  </w:style>
  <w:style w:type="character" w:customStyle="1" w:styleId="BodyText3Char">
    <w:name w:val="Body Text 3 Char"/>
    <w:basedOn w:val="DefaultParagraphFont"/>
    <w:link w:val="BodyText3"/>
    <w:semiHidden/>
    <w:rsid w:val="001B1FD5"/>
    <w:rPr>
      <w:color w:val="595959" w:themeColor="text1" w:themeTint="A6"/>
      <w:sz w:val="16"/>
      <w:szCs w:val="16"/>
    </w:rPr>
  </w:style>
  <w:style w:type="paragraph" w:styleId="BodyTextFirstIndent">
    <w:name w:val="Body Text First Indent"/>
    <w:basedOn w:val="BodyText"/>
    <w:link w:val="BodyTextFirstIndentChar"/>
    <w:semiHidden/>
    <w:unhideWhenUsed/>
    <w:rsid w:val="001B1FD5"/>
    <w:pPr>
      <w:spacing w:after="0"/>
      <w:ind w:firstLine="360"/>
      <w:jc w:val="left"/>
    </w:pPr>
  </w:style>
  <w:style w:type="character" w:customStyle="1" w:styleId="BodyTextFirstIndentChar">
    <w:name w:val="Body Text First Indent Char"/>
    <w:basedOn w:val="BodyTextChar"/>
    <w:link w:val="BodyTextFirstIndent"/>
    <w:semiHidden/>
    <w:rsid w:val="001B1FD5"/>
    <w:rPr>
      <w:color w:val="595959" w:themeColor="text1" w:themeTint="A6"/>
      <w:sz w:val="20"/>
    </w:rPr>
  </w:style>
  <w:style w:type="character" w:customStyle="1" w:styleId="BodyText2Char">
    <w:name w:val="Body Text 2 Char"/>
    <w:basedOn w:val="DefaultParagraphFont"/>
    <w:link w:val="BodyText2"/>
    <w:semiHidden/>
    <w:rsid w:val="001B1FD5"/>
    <w:rPr>
      <w:color w:val="595959" w:themeColor="text1" w:themeTint="A6"/>
      <w:sz w:val="20"/>
    </w:rPr>
  </w:style>
  <w:style w:type="paragraph" w:styleId="BodyTextFirstIndent2">
    <w:name w:val="Body Text First Indent 2"/>
    <w:basedOn w:val="BodyText2"/>
    <w:link w:val="BodyTextFirstIndent2Char"/>
    <w:semiHidden/>
    <w:unhideWhenUsed/>
    <w:rsid w:val="001B1FD5"/>
    <w:pPr>
      <w:spacing w:after="0"/>
      <w:ind w:firstLine="360"/>
    </w:pPr>
  </w:style>
  <w:style w:type="character" w:customStyle="1" w:styleId="BodyTextFirstIndent2Char">
    <w:name w:val="Body Text First Indent 2 Char"/>
    <w:basedOn w:val="BodyText2Char"/>
    <w:link w:val="BodyTextFirstIndent2"/>
    <w:semiHidden/>
    <w:rsid w:val="001B1FD5"/>
    <w:rPr>
      <w:color w:val="595959" w:themeColor="text1" w:themeTint="A6"/>
      <w:sz w:val="20"/>
    </w:rPr>
  </w:style>
  <w:style w:type="paragraph" w:styleId="BodyTextIndent2">
    <w:name w:val="Body Text Indent 2"/>
    <w:basedOn w:val="Normal"/>
    <w:link w:val="BodyTextIndent2Char"/>
    <w:semiHidden/>
    <w:unhideWhenUsed/>
    <w:rsid w:val="001B1FD5"/>
    <w:pPr>
      <w:spacing w:after="120" w:line="480" w:lineRule="auto"/>
      <w:ind w:left="360"/>
    </w:pPr>
  </w:style>
  <w:style w:type="character" w:customStyle="1" w:styleId="BodyTextIndent2Char">
    <w:name w:val="Body Text Indent 2 Char"/>
    <w:basedOn w:val="DefaultParagraphFont"/>
    <w:link w:val="BodyTextIndent2"/>
    <w:semiHidden/>
    <w:rsid w:val="001B1FD5"/>
    <w:rPr>
      <w:color w:val="595959" w:themeColor="text1" w:themeTint="A6"/>
      <w:sz w:val="20"/>
    </w:rPr>
  </w:style>
  <w:style w:type="paragraph" w:styleId="BodyTextIndent3">
    <w:name w:val="Body Text Indent 3"/>
    <w:basedOn w:val="Normal"/>
    <w:link w:val="BodyTextIndent3Char"/>
    <w:semiHidden/>
    <w:unhideWhenUsed/>
    <w:rsid w:val="001B1FD5"/>
    <w:pPr>
      <w:spacing w:after="120"/>
      <w:ind w:left="360"/>
    </w:pPr>
    <w:rPr>
      <w:sz w:val="16"/>
      <w:szCs w:val="16"/>
    </w:rPr>
  </w:style>
  <w:style w:type="character" w:customStyle="1" w:styleId="BodyTextIndent3Char">
    <w:name w:val="Body Text Indent 3 Char"/>
    <w:basedOn w:val="DefaultParagraphFont"/>
    <w:link w:val="BodyTextIndent3"/>
    <w:semiHidden/>
    <w:rsid w:val="001B1FD5"/>
    <w:rPr>
      <w:color w:val="595959" w:themeColor="text1" w:themeTint="A6"/>
      <w:sz w:val="16"/>
      <w:szCs w:val="16"/>
    </w:rPr>
  </w:style>
  <w:style w:type="paragraph" w:styleId="Caption">
    <w:name w:val="caption"/>
    <w:basedOn w:val="Normal"/>
    <w:next w:val="Normal"/>
    <w:semiHidden/>
    <w:unhideWhenUsed/>
    <w:qFormat/>
    <w:rsid w:val="001B1FD5"/>
    <w:pPr>
      <w:spacing w:after="200" w:line="240" w:lineRule="auto"/>
    </w:pPr>
    <w:rPr>
      <w:b/>
      <w:bCs/>
      <w:color w:val="C66951" w:themeColor="accent1"/>
      <w:sz w:val="18"/>
      <w:szCs w:val="18"/>
    </w:rPr>
  </w:style>
  <w:style w:type="paragraph" w:styleId="Closing">
    <w:name w:val="Closing"/>
    <w:basedOn w:val="Normal"/>
    <w:link w:val="ClosingChar"/>
    <w:semiHidden/>
    <w:unhideWhenUsed/>
    <w:rsid w:val="001B1FD5"/>
    <w:pPr>
      <w:spacing w:line="240" w:lineRule="auto"/>
      <w:ind w:left="4320"/>
    </w:pPr>
  </w:style>
  <w:style w:type="character" w:customStyle="1" w:styleId="ClosingChar">
    <w:name w:val="Closing Char"/>
    <w:basedOn w:val="DefaultParagraphFont"/>
    <w:link w:val="Closing"/>
    <w:semiHidden/>
    <w:rsid w:val="001B1FD5"/>
    <w:rPr>
      <w:color w:val="595959" w:themeColor="text1" w:themeTint="A6"/>
      <w:sz w:val="20"/>
    </w:rPr>
  </w:style>
  <w:style w:type="paragraph" w:styleId="CommentText">
    <w:name w:val="annotation text"/>
    <w:basedOn w:val="Normal"/>
    <w:link w:val="CommentTextChar"/>
    <w:unhideWhenUsed/>
    <w:rsid w:val="001B1FD5"/>
    <w:pPr>
      <w:spacing w:line="240" w:lineRule="auto"/>
    </w:pPr>
    <w:rPr>
      <w:szCs w:val="20"/>
    </w:rPr>
  </w:style>
  <w:style w:type="character" w:customStyle="1" w:styleId="CommentTextChar">
    <w:name w:val="Comment Text Char"/>
    <w:basedOn w:val="DefaultParagraphFont"/>
    <w:link w:val="CommentText"/>
    <w:rsid w:val="001B1FD5"/>
    <w:rPr>
      <w:color w:val="595959" w:themeColor="text1" w:themeTint="A6"/>
      <w:sz w:val="20"/>
      <w:szCs w:val="20"/>
    </w:rPr>
  </w:style>
  <w:style w:type="paragraph" w:styleId="CommentSubject">
    <w:name w:val="annotation subject"/>
    <w:basedOn w:val="CommentText"/>
    <w:next w:val="CommentText"/>
    <w:link w:val="CommentSubjectChar"/>
    <w:semiHidden/>
    <w:unhideWhenUsed/>
    <w:rsid w:val="001B1FD5"/>
    <w:rPr>
      <w:b/>
      <w:bCs/>
    </w:rPr>
  </w:style>
  <w:style w:type="character" w:customStyle="1" w:styleId="CommentSubjectChar">
    <w:name w:val="Comment Subject Char"/>
    <w:basedOn w:val="CommentTextChar"/>
    <w:link w:val="CommentSubject"/>
    <w:semiHidden/>
    <w:rsid w:val="001B1FD5"/>
    <w:rPr>
      <w:b/>
      <w:bCs/>
      <w:color w:val="595959" w:themeColor="text1" w:themeTint="A6"/>
      <w:sz w:val="20"/>
      <w:szCs w:val="20"/>
    </w:rPr>
  </w:style>
  <w:style w:type="paragraph" w:styleId="DocumentMap">
    <w:name w:val="Document Map"/>
    <w:basedOn w:val="Normal"/>
    <w:link w:val="DocumentMapChar"/>
    <w:semiHidden/>
    <w:unhideWhenUsed/>
    <w:rsid w:val="001B1FD5"/>
    <w:pPr>
      <w:spacing w:line="240" w:lineRule="auto"/>
    </w:pPr>
    <w:rPr>
      <w:rFonts w:ascii="Tahoma" w:hAnsi="Tahoma" w:cs="Tahoma"/>
      <w:sz w:val="16"/>
      <w:szCs w:val="16"/>
    </w:rPr>
  </w:style>
  <w:style w:type="character" w:customStyle="1" w:styleId="DocumentMapChar">
    <w:name w:val="Document Map Char"/>
    <w:basedOn w:val="DefaultParagraphFont"/>
    <w:link w:val="DocumentMap"/>
    <w:semiHidden/>
    <w:rsid w:val="001B1FD5"/>
    <w:rPr>
      <w:rFonts w:ascii="Tahoma" w:hAnsi="Tahoma" w:cs="Tahoma"/>
      <w:color w:val="595959" w:themeColor="text1" w:themeTint="A6"/>
      <w:sz w:val="16"/>
      <w:szCs w:val="16"/>
    </w:rPr>
  </w:style>
  <w:style w:type="paragraph" w:styleId="E-mailSignature">
    <w:name w:val="E-mail Signature"/>
    <w:basedOn w:val="Normal"/>
    <w:link w:val="E-mailSignatureChar"/>
    <w:semiHidden/>
    <w:unhideWhenUsed/>
    <w:rsid w:val="001B1FD5"/>
    <w:pPr>
      <w:spacing w:line="240" w:lineRule="auto"/>
    </w:pPr>
  </w:style>
  <w:style w:type="character" w:customStyle="1" w:styleId="E-mailSignatureChar">
    <w:name w:val="E-mail Signature Char"/>
    <w:basedOn w:val="DefaultParagraphFont"/>
    <w:link w:val="E-mailSignature"/>
    <w:semiHidden/>
    <w:rsid w:val="001B1FD5"/>
    <w:rPr>
      <w:color w:val="595959" w:themeColor="text1" w:themeTint="A6"/>
      <w:sz w:val="20"/>
    </w:rPr>
  </w:style>
  <w:style w:type="paragraph" w:styleId="EndnoteText">
    <w:name w:val="endnote text"/>
    <w:basedOn w:val="Normal"/>
    <w:link w:val="EndnoteTextChar"/>
    <w:semiHidden/>
    <w:unhideWhenUsed/>
    <w:rsid w:val="001B1FD5"/>
    <w:pPr>
      <w:spacing w:line="240" w:lineRule="auto"/>
    </w:pPr>
    <w:rPr>
      <w:szCs w:val="20"/>
    </w:rPr>
  </w:style>
  <w:style w:type="character" w:customStyle="1" w:styleId="EndnoteTextChar">
    <w:name w:val="Endnote Text Char"/>
    <w:basedOn w:val="DefaultParagraphFont"/>
    <w:link w:val="EndnoteText"/>
    <w:semiHidden/>
    <w:rsid w:val="001B1FD5"/>
    <w:rPr>
      <w:color w:val="595959" w:themeColor="text1" w:themeTint="A6"/>
      <w:sz w:val="20"/>
      <w:szCs w:val="20"/>
    </w:rPr>
  </w:style>
  <w:style w:type="paragraph" w:styleId="EnvelopeAddress">
    <w:name w:val="envelope address"/>
    <w:basedOn w:val="Normal"/>
    <w:semiHidden/>
    <w:unhideWhenUsed/>
    <w:rsid w:val="001B1FD5"/>
    <w:pPr>
      <w:framePr w:w="7920" w:h="1980" w:hRule="exact" w:hSpace="180" w:wrap="auto" w:hAnchor="page" w:xAlign="center" w:yAlign="bottom"/>
      <w:spacing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B1FD5"/>
    <w:pPr>
      <w:spacing w:line="240" w:lineRule="auto"/>
    </w:pPr>
    <w:rPr>
      <w:rFonts w:asciiTheme="majorHAnsi" w:eastAsiaTheme="majorEastAsia" w:hAnsiTheme="majorHAnsi" w:cstheme="majorBidi"/>
      <w:szCs w:val="20"/>
    </w:rPr>
  </w:style>
  <w:style w:type="paragraph" w:styleId="FootnoteText">
    <w:name w:val="footnote text"/>
    <w:basedOn w:val="Normal"/>
    <w:link w:val="FootnoteTextChar"/>
    <w:semiHidden/>
    <w:unhideWhenUsed/>
    <w:rsid w:val="001B1FD5"/>
    <w:pPr>
      <w:spacing w:line="240" w:lineRule="auto"/>
    </w:pPr>
    <w:rPr>
      <w:szCs w:val="20"/>
    </w:rPr>
  </w:style>
  <w:style w:type="character" w:customStyle="1" w:styleId="FootnoteTextChar">
    <w:name w:val="Footnote Text Char"/>
    <w:basedOn w:val="DefaultParagraphFont"/>
    <w:link w:val="FootnoteText"/>
    <w:semiHidden/>
    <w:rsid w:val="001B1FD5"/>
    <w:rPr>
      <w:color w:val="595959" w:themeColor="text1" w:themeTint="A6"/>
      <w:sz w:val="20"/>
      <w:szCs w:val="20"/>
    </w:rPr>
  </w:style>
  <w:style w:type="character" w:customStyle="1" w:styleId="Heading2Char">
    <w:name w:val="Heading 2 Char"/>
    <w:basedOn w:val="DefaultParagraphFont"/>
    <w:link w:val="Heading2"/>
    <w:semiHidden/>
    <w:rsid w:val="001B1FD5"/>
    <w:rPr>
      <w:rFonts w:asciiTheme="majorHAnsi" w:eastAsiaTheme="majorEastAsia" w:hAnsiTheme="majorHAnsi" w:cstheme="majorBidi"/>
      <w:b/>
      <w:bCs/>
      <w:color w:val="C66951" w:themeColor="accent1"/>
      <w:sz w:val="26"/>
      <w:szCs w:val="26"/>
    </w:rPr>
  </w:style>
  <w:style w:type="character" w:customStyle="1" w:styleId="Heading3Char">
    <w:name w:val="Heading 3 Char"/>
    <w:basedOn w:val="DefaultParagraphFont"/>
    <w:link w:val="Heading3"/>
    <w:semiHidden/>
    <w:rsid w:val="001B1FD5"/>
    <w:rPr>
      <w:rFonts w:asciiTheme="majorHAnsi" w:eastAsiaTheme="majorEastAsia" w:hAnsiTheme="majorHAnsi" w:cstheme="majorBidi"/>
      <w:b/>
      <w:bCs/>
      <w:color w:val="C66951" w:themeColor="accent1"/>
      <w:sz w:val="20"/>
    </w:rPr>
  </w:style>
  <w:style w:type="character" w:customStyle="1" w:styleId="Heading4Char">
    <w:name w:val="Heading 4 Char"/>
    <w:basedOn w:val="DefaultParagraphFont"/>
    <w:link w:val="Heading4"/>
    <w:semiHidden/>
    <w:rsid w:val="001B1FD5"/>
    <w:rPr>
      <w:rFonts w:asciiTheme="majorHAnsi" w:eastAsiaTheme="majorEastAsia" w:hAnsiTheme="majorHAnsi" w:cstheme="majorBidi"/>
      <w:b/>
      <w:bCs/>
      <w:i/>
      <w:iCs/>
      <w:color w:val="C66951" w:themeColor="accent1"/>
      <w:sz w:val="20"/>
    </w:rPr>
  </w:style>
  <w:style w:type="character" w:customStyle="1" w:styleId="Heading5Char">
    <w:name w:val="Heading 5 Char"/>
    <w:basedOn w:val="DefaultParagraphFont"/>
    <w:link w:val="Heading5"/>
    <w:semiHidden/>
    <w:rsid w:val="001B1FD5"/>
    <w:rPr>
      <w:rFonts w:asciiTheme="majorHAnsi" w:eastAsiaTheme="majorEastAsia" w:hAnsiTheme="majorHAnsi" w:cstheme="majorBidi"/>
      <w:color w:val="683022" w:themeColor="accent1" w:themeShade="7F"/>
      <w:sz w:val="20"/>
    </w:rPr>
  </w:style>
  <w:style w:type="character" w:customStyle="1" w:styleId="Heading6Char">
    <w:name w:val="Heading 6 Char"/>
    <w:basedOn w:val="DefaultParagraphFont"/>
    <w:link w:val="Heading6"/>
    <w:semiHidden/>
    <w:rsid w:val="001B1FD5"/>
    <w:rPr>
      <w:rFonts w:asciiTheme="majorHAnsi" w:eastAsiaTheme="majorEastAsia" w:hAnsiTheme="majorHAnsi" w:cstheme="majorBidi"/>
      <w:i/>
      <w:iCs/>
      <w:color w:val="683022" w:themeColor="accent1" w:themeShade="7F"/>
      <w:sz w:val="20"/>
    </w:rPr>
  </w:style>
  <w:style w:type="character" w:customStyle="1" w:styleId="Heading7Char">
    <w:name w:val="Heading 7 Char"/>
    <w:basedOn w:val="DefaultParagraphFont"/>
    <w:link w:val="Heading7"/>
    <w:semiHidden/>
    <w:rsid w:val="001B1FD5"/>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semiHidden/>
    <w:rsid w:val="001B1FD5"/>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semiHidden/>
    <w:rsid w:val="001B1FD5"/>
    <w:rPr>
      <w:rFonts w:asciiTheme="majorHAnsi" w:eastAsiaTheme="majorEastAsia" w:hAnsiTheme="majorHAnsi" w:cstheme="majorBidi"/>
      <w:i/>
      <w:iCs/>
      <w:color w:val="404040" w:themeColor="text1" w:themeTint="BF"/>
      <w:sz w:val="20"/>
      <w:szCs w:val="20"/>
    </w:rPr>
  </w:style>
  <w:style w:type="paragraph" w:styleId="HTMLAddress">
    <w:name w:val="HTML Address"/>
    <w:basedOn w:val="Normal"/>
    <w:link w:val="HTMLAddressChar"/>
    <w:semiHidden/>
    <w:unhideWhenUsed/>
    <w:rsid w:val="001B1FD5"/>
    <w:pPr>
      <w:spacing w:line="240" w:lineRule="auto"/>
    </w:pPr>
    <w:rPr>
      <w:i/>
      <w:iCs/>
    </w:rPr>
  </w:style>
  <w:style w:type="character" w:customStyle="1" w:styleId="HTMLAddressChar">
    <w:name w:val="HTML Address Char"/>
    <w:basedOn w:val="DefaultParagraphFont"/>
    <w:link w:val="HTMLAddress"/>
    <w:semiHidden/>
    <w:rsid w:val="001B1FD5"/>
    <w:rPr>
      <w:i/>
      <w:iCs/>
      <w:color w:val="595959" w:themeColor="text1" w:themeTint="A6"/>
      <w:sz w:val="20"/>
    </w:rPr>
  </w:style>
  <w:style w:type="paragraph" w:styleId="HTMLPreformatted">
    <w:name w:val="HTML Preformatted"/>
    <w:basedOn w:val="Normal"/>
    <w:link w:val="HTMLPreformattedChar"/>
    <w:semiHidden/>
    <w:unhideWhenUsed/>
    <w:rsid w:val="001B1FD5"/>
    <w:pPr>
      <w:spacing w:line="240" w:lineRule="auto"/>
    </w:pPr>
    <w:rPr>
      <w:rFonts w:ascii="Consolas" w:hAnsi="Consolas"/>
      <w:szCs w:val="20"/>
    </w:rPr>
  </w:style>
  <w:style w:type="character" w:customStyle="1" w:styleId="HTMLPreformattedChar">
    <w:name w:val="HTML Preformatted Char"/>
    <w:basedOn w:val="DefaultParagraphFont"/>
    <w:link w:val="HTMLPreformatted"/>
    <w:semiHidden/>
    <w:rsid w:val="001B1FD5"/>
    <w:rPr>
      <w:rFonts w:ascii="Consolas" w:hAnsi="Consolas"/>
      <w:color w:val="595959" w:themeColor="text1" w:themeTint="A6"/>
      <w:sz w:val="20"/>
      <w:szCs w:val="20"/>
    </w:rPr>
  </w:style>
  <w:style w:type="paragraph" w:styleId="Index1">
    <w:name w:val="index 1"/>
    <w:basedOn w:val="Normal"/>
    <w:next w:val="Normal"/>
    <w:autoRedefine/>
    <w:semiHidden/>
    <w:unhideWhenUsed/>
    <w:rsid w:val="001B1FD5"/>
    <w:pPr>
      <w:spacing w:line="240" w:lineRule="auto"/>
      <w:ind w:left="200" w:hanging="200"/>
    </w:pPr>
  </w:style>
  <w:style w:type="paragraph" w:styleId="Index2">
    <w:name w:val="index 2"/>
    <w:basedOn w:val="Normal"/>
    <w:next w:val="Normal"/>
    <w:autoRedefine/>
    <w:semiHidden/>
    <w:unhideWhenUsed/>
    <w:rsid w:val="001B1FD5"/>
    <w:pPr>
      <w:spacing w:line="240" w:lineRule="auto"/>
      <w:ind w:left="400" w:hanging="200"/>
    </w:pPr>
  </w:style>
  <w:style w:type="paragraph" w:styleId="Index3">
    <w:name w:val="index 3"/>
    <w:basedOn w:val="Normal"/>
    <w:next w:val="Normal"/>
    <w:autoRedefine/>
    <w:semiHidden/>
    <w:unhideWhenUsed/>
    <w:rsid w:val="001B1FD5"/>
    <w:pPr>
      <w:spacing w:line="240" w:lineRule="auto"/>
      <w:ind w:left="600" w:hanging="200"/>
    </w:pPr>
  </w:style>
  <w:style w:type="paragraph" w:styleId="Index4">
    <w:name w:val="index 4"/>
    <w:basedOn w:val="Normal"/>
    <w:next w:val="Normal"/>
    <w:autoRedefine/>
    <w:semiHidden/>
    <w:unhideWhenUsed/>
    <w:rsid w:val="001B1FD5"/>
    <w:pPr>
      <w:spacing w:line="240" w:lineRule="auto"/>
      <w:ind w:left="800" w:hanging="200"/>
    </w:pPr>
  </w:style>
  <w:style w:type="paragraph" w:styleId="Index5">
    <w:name w:val="index 5"/>
    <w:basedOn w:val="Normal"/>
    <w:next w:val="Normal"/>
    <w:autoRedefine/>
    <w:semiHidden/>
    <w:unhideWhenUsed/>
    <w:rsid w:val="001B1FD5"/>
    <w:pPr>
      <w:spacing w:line="240" w:lineRule="auto"/>
      <w:ind w:left="1000" w:hanging="200"/>
    </w:pPr>
  </w:style>
  <w:style w:type="paragraph" w:styleId="Index6">
    <w:name w:val="index 6"/>
    <w:basedOn w:val="Normal"/>
    <w:next w:val="Normal"/>
    <w:autoRedefine/>
    <w:semiHidden/>
    <w:unhideWhenUsed/>
    <w:rsid w:val="001B1FD5"/>
    <w:pPr>
      <w:spacing w:line="240" w:lineRule="auto"/>
      <w:ind w:left="1200" w:hanging="200"/>
    </w:pPr>
  </w:style>
  <w:style w:type="paragraph" w:styleId="Index7">
    <w:name w:val="index 7"/>
    <w:basedOn w:val="Normal"/>
    <w:next w:val="Normal"/>
    <w:autoRedefine/>
    <w:semiHidden/>
    <w:unhideWhenUsed/>
    <w:rsid w:val="001B1FD5"/>
    <w:pPr>
      <w:spacing w:line="240" w:lineRule="auto"/>
      <w:ind w:left="1400" w:hanging="200"/>
    </w:pPr>
  </w:style>
  <w:style w:type="paragraph" w:styleId="Index8">
    <w:name w:val="index 8"/>
    <w:basedOn w:val="Normal"/>
    <w:next w:val="Normal"/>
    <w:autoRedefine/>
    <w:semiHidden/>
    <w:unhideWhenUsed/>
    <w:rsid w:val="001B1FD5"/>
    <w:pPr>
      <w:spacing w:line="240" w:lineRule="auto"/>
      <w:ind w:left="1600" w:hanging="200"/>
    </w:pPr>
  </w:style>
  <w:style w:type="paragraph" w:styleId="Index9">
    <w:name w:val="index 9"/>
    <w:basedOn w:val="Normal"/>
    <w:next w:val="Normal"/>
    <w:autoRedefine/>
    <w:semiHidden/>
    <w:unhideWhenUsed/>
    <w:rsid w:val="001B1FD5"/>
    <w:pPr>
      <w:spacing w:line="240" w:lineRule="auto"/>
      <w:ind w:left="1800" w:hanging="200"/>
    </w:pPr>
  </w:style>
  <w:style w:type="paragraph" w:styleId="IndexHeading">
    <w:name w:val="index heading"/>
    <w:basedOn w:val="Normal"/>
    <w:next w:val="Index1"/>
    <w:semiHidden/>
    <w:unhideWhenUsed/>
    <w:rsid w:val="001B1FD5"/>
    <w:rPr>
      <w:rFonts w:asciiTheme="majorHAnsi" w:eastAsiaTheme="majorEastAsia" w:hAnsiTheme="majorHAnsi" w:cstheme="majorBidi"/>
      <w:b/>
      <w:bCs/>
    </w:rPr>
  </w:style>
  <w:style w:type="paragraph" w:styleId="IntenseQuote">
    <w:name w:val="Intense Quote"/>
    <w:basedOn w:val="Normal"/>
    <w:next w:val="Normal"/>
    <w:link w:val="IntenseQuoteChar"/>
    <w:qFormat/>
    <w:rsid w:val="001B1FD5"/>
    <w:pPr>
      <w:pBdr>
        <w:bottom w:val="single" w:sz="4" w:space="4" w:color="C66951" w:themeColor="accent1"/>
      </w:pBdr>
      <w:spacing w:before="200" w:after="280"/>
      <w:ind w:left="936" w:right="936"/>
    </w:pPr>
    <w:rPr>
      <w:b/>
      <w:bCs/>
      <w:i/>
      <w:iCs/>
      <w:color w:val="C66951" w:themeColor="accent1"/>
    </w:rPr>
  </w:style>
  <w:style w:type="character" w:customStyle="1" w:styleId="IntenseQuoteChar">
    <w:name w:val="Intense Quote Char"/>
    <w:basedOn w:val="DefaultParagraphFont"/>
    <w:link w:val="IntenseQuote"/>
    <w:rsid w:val="001B1FD5"/>
    <w:rPr>
      <w:b/>
      <w:bCs/>
      <w:i/>
      <w:iCs/>
      <w:color w:val="C66951" w:themeColor="accent1"/>
      <w:sz w:val="20"/>
    </w:rPr>
  </w:style>
  <w:style w:type="paragraph" w:styleId="List">
    <w:name w:val="List"/>
    <w:basedOn w:val="Normal"/>
    <w:semiHidden/>
    <w:unhideWhenUsed/>
    <w:rsid w:val="001B1FD5"/>
    <w:pPr>
      <w:ind w:left="360" w:hanging="360"/>
      <w:contextualSpacing/>
    </w:pPr>
  </w:style>
  <w:style w:type="paragraph" w:styleId="List2">
    <w:name w:val="List 2"/>
    <w:basedOn w:val="Normal"/>
    <w:semiHidden/>
    <w:unhideWhenUsed/>
    <w:rsid w:val="001B1FD5"/>
    <w:pPr>
      <w:ind w:left="720" w:hanging="360"/>
      <w:contextualSpacing/>
    </w:pPr>
  </w:style>
  <w:style w:type="paragraph" w:styleId="List3">
    <w:name w:val="List 3"/>
    <w:basedOn w:val="Normal"/>
    <w:semiHidden/>
    <w:unhideWhenUsed/>
    <w:rsid w:val="001B1FD5"/>
    <w:pPr>
      <w:ind w:left="1080" w:hanging="360"/>
      <w:contextualSpacing/>
    </w:pPr>
  </w:style>
  <w:style w:type="paragraph" w:styleId="List4">
    <w:name w:val="List 4"/>
    <w:basedOn w:val="Normal"/>
    <w:semiHidden/>
    <w:unhideWhenUsed/>
    <w:rsid w:val="001B1FD5"/>
    <w:pPr>
      <w:ind w:left="1440" w:hanging="360"/>
      <w:contextualSpacing/>
    </w:pPr>
  </w:style>
  <w:style w:type="paragraph" w:styleId="List5">
    <w:name w:val="List 5"/>
    <w:basedOn w:val="Normal"/>
    <w:semiHidden/>
    <w:unhideWhenUsed/>
    <w:rsid w:val="001B1FD5"/>
    <w:pPr>
      <w:ind w:left="1800" w:hanging="360"/>
      <w:contextualSpacing/>
    </w:pPr>
  </w:style>
  <w:style w:type="paragraph" w:styleId="ListBullet">
    <w:name w:val="List Bullet"/>
    <w:basedOn w:val="Normal"/>
    <w:semiHidden/>
    <w:unhideWhenUsed/>
    <w:rsid w:val="001B1FD5"/>
    <w:pPr>
      <w:numPr>
        <w:numId w:val="1"/>
      </w:numPr>
      <w:contextualSpacing/>
    </w:pPr>
  </w:style>
  <w:style w:type="paragraph" w:styleId="ListBullet2">
    <w:name w:val="List Bullet 2"/>
    <w:basedOn w:val="Normal"/>
    <w:semiHidden/>
    <w:unhideWhenUsed/>
    <w:rsid w:val="001B1FD5"/>
    <w:pPr>
      <w:numPr>
        <w:numId w:val="2"/>
      </w:numPr>
      <w:contextualSpacing/>
    </w:pPr>
  </w:style>
  <w:style w:type="paragraph" w:styleId="ListBullet3">
    <w:name w:val="List Bullet 3"/>
    <w:basedOn w:val="Normal"/>
    <w:semiHidden/>
    <w:unhideWhenUsed/>
    <w:rsid w:val="001B1FD5"/>
    <w:pPr>
      <w:numPr>
        <w:numId w:val="3"/>
      </w:numPr>
      <w:contextualSpacing/>
    </w:pPr>
  </w:style>
  <w:style w:type="paragraph" w:styleId="ListBullet4">
    <w:name w:val="List Bullet 4"/>
    <w:basedOn w:val="Normal"/>
    <w:semiHidden/>
    <w:unhideWhenUsed/>
    <w:rsid w:val="001B1FD5"/>
    <w:pPr>
      <w:numPr>
        <w:numId w:val="4"/>
      </w:numPr>
      <w:contextualSpacing/>
    </w:pPr>
  </w:style>
  <w:style w:type="paragraph" w:styleId="ListBullet5">
    <w:name w:val="List Bullet 5"/>
    <w:basedOn w:val="Normal"/>
    <w:semiHidden/>
    <w:unhideWhenUsed/>
    <w:rsid w:val="001B1FD5"/>
    <w:pPr>
      <w:numPr>
        <w:numId w:val="5"/>
      </w:numPr>
      <w:contextualSpacing/>
    </w:pPr>
  </w:style>
  <w:style w:type="paragraph" w:styleId="ListContinue">
    <w:name w:val="List Continue"/>
    <w:basedOn w:val="Normal"/>
    <w:semiHidden/>
    <w:unhideWhenUsed/>
    <w:rsid w:val="001B1FD5"/>
    <w:pPr>
      <w:spacing w:after="120"/>
      <w:ind w:left="360"/>
      <w:contextualSpacing/>
    </w:pPr>
  </w:style>
  <w:style w:type="paragraph" w:styleId="ListContinue2">
    <w:name w:val="List Continue 2"/>
    <w:basedOn w:val="Normal"/>
    <w:semiHidden/>
    <w:unhideWhenUsed/>
    <w:rsid w:val="001B1FD5"/>
    <w:pPr>
      <w:spacing w:after="120"/>
      <w:ind w:left="720"/>
      <w:contextualSpacing/>
    </w:pPr>
  </w:style>
  <w:style w:type="paragraph" w:styleId="ListContinue3">
    <w:name w:val="List Continue 3"/>
    <w:basedOn w:val="Normal"/>
    <w:semiHidden/>
    <w:unhideWhenUsed/>
    <w:rsid w:val="001B1FD5"/>
    <w:pPr>
      <w:spacing w:after="120"/>
      <w:ind w:left="1080"/>
      <w:contextualSpacing/>
    </w:pPr>
  </w:style>
  <w:style w:type="paragraph" w:styleId="ListContinue4">
    <w:name w:val="List Continue 4"/>
    <w:basedOn w:val="Normal"/>
    <w:semiHidden/>
    <w:unhideWhenUsed/>
    <w:rsid w:val="001B1FD5"/>
    <w:pPr>
      <w:spacing w:after="120"/>
      <w:ind w:left="1440"/>
      <w:contextualSpacing/>
    </w:pPr>
  </w:style>
  <w:style w:type="paragraph" w:styleId="ListContinue5">
    <w:name w:val="List Continue 5"/>
    <w:basedOn w:val="Normal"/>
    <w:semiHidden/>
    <w:unhideWhenUsed/>
    <w:rsid w:val="001B1FD5"/>
    <w:pPr>
      <w:spacing w:after="120"/>
      <w:ind w:left="1800"/>
      <w:contextualSpacing/>
    </w:pPr>
  </w:style>
  <w:style w:type="paragraph" w:styleId="ListNumber">
    <w:name w:val="List Number"/>
    <w:basedOn w:val="Normal"/>
    <w:semiHidden/>
    <w:unhideWhenUsed/>
    <w:rsid w:val="001B1FD5"/>
    <w:pPr>
      <w:numPr>
        <w:numId w:val="6"/>
      </w:numPr>
      <w:contextualSpacing/>
    </w:pPr>
  </w:style>
  <w:style w:type="paragraph" w:styleId="ListNumber2">
    <w:name w:val="List Number 2"/>
    <w:basedOn w:val="Normal"/>
    <w:semiHidden/>
    <w:unhideWhenUsed/>
    <w:rsid w:val="001B1FD5"/>
    <w:pPr>
      <w:numPr>
        <w:numId w:val="7"/>
      </w:numPr>
      <w:contextualSpacing/>
    </w:pPr>
  </w:style>
  <w:style w:type="paragraph" w:styleId="ListNumber3">
    <w:name w:val="List Number 3"/>
    <w:basedOn w:val="Normal"/>
    <w:semiHidden/>
    <w:unhideWhenUsed/>
    <w:rsid w:val="001B1FD5"/>
    <w:pPr>
      <w:numPr>
        <w:numId w:val="8"/>
      </w:numPr>
      <w:contextualSpacing/>
    </w:pPr>
  </w:style>
  <w:style w:type="paragraph" w:styleId="ListNumber4">
    <w:name w:val="List Number 4"/>
    <w:basedOn w:val="Normal"/>
    <w:semiHidden/>
    <w:unhideWhenUsed/>
    <w:rsid w:val="001B1FD5"/>
    <w:pPr>
      <w:numPr>
        <w:numId w:val="9"/>
      </w:numPr>
      <w:contextualSpacing/>
    </w:pPr>
  </w:style>
  <w:style w:type="paragraph" w:styleId="ListNumber5">
    <w:name w:val="List Number 5"/>
    <w:basedOn w:val="Normal"/>
    <w:semiHidden/>
    <w:unhideWhenUsed/>
    <w:rsid w:val="001B1FD5"/>
    <w:pPr>
      <w:numPr>
        <w:numId w:val="10"/>
      </w:numPr>
      <w:contextualSpacing/>
    </w:pPr>
  </w:style>
  <w:style w:type="paragraph" w:styleId="ListParagraph">
    <w:name w:val="List Paragraph"/>
    <w:basedOn w:val="Normal"/>
    <w:qFormat/>
    <w:rsid w:val="001B1FD5"/>
    <w:pPr>
      <w:ind w:left="720"/>
      <w:contextualSpacing/>
    </w:pPr>
  </w:style>
  <w:style w:type="paragraph" w:styleId="MacroText">
    <w:name w:val="macro"/>
    <w:link w:val="MacroTextChar"/>
    <w:semiHidden/>
    <w:unhideWhenUsed/>
    <w:rsid w:val="001B1FD5"/>
    <w:pPr>
      <w:tabs>
        <w:tab w:val="left" w:pos="480"/>
        <w:tab w:val="left" w:pos="960"/>
        <w:tab w:val="left" w:pos="1440"/>
        <w:tab w:val="left" w:pos="1920"/>
        <w:tab w:val="left" w:pos="2400"/>
        <w:tab w:val="left" w:pos="2880"/>
        <w:tab w:val="left" w:pos="3360"/>
        <w:tab w:val="left" w:pos="3840"/>
        <w:tab w:val="left" w:pos="4320"/>
      </w:tabs>
      <w:spacing w:line="300" w:lineRule="auto"/>
    </w:pPr>
    <w:rPr>
      <w:rFonts w:ascii="Consolas" w:hAnsi="Consolas"/>
      <w:color w:val="595959" w:themeColor="text1" w:themeTint="A6"/>
      <w:sz w:val="20"/>
      <w:szCs w:val="20"/>
    </w:rPr>
  </w:style>
  <w:style w:type="character" w:customStyle="1" w:styleId="MacroTextChar">
    <w:name w:val="Macro Text Char"/>
    <w:basedOn w:val="DefaultParagraphFont"/>
    <w:link w:val="MacroText"/>
    <w:semiHidden/>
    <w:rsid w:val="001B1FD5"/>
    <w:rPr>
      <w:rFonts w:ascii="Consolas" w:hAnsi="Consolas"/>
      <w:color w:val="595959" w:themeColor="text1" w:themeTint="A6"/>
      <w:sz w:val="20"/>
      <w:szCs w:val="20"/>
    </w:rPr>
  </w:style>
  <w:style w:type="paragraph" w:styleId="MessageHeader">
    <w:name w:val="Message Header"/>
    <w:basedOn w:val="Normal"/>
    <w:link w:val="MessageHeaderChar"/>
    <w:semiHidden/>
    <w:unhideWhenUsed/>
    <w:rsid w:val="001B1FD5"/>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B1FD5"/>
    <w:rPr>
      <w:rFonts w:asciiTheme="majorHAnsi" w:eastAsiaTheme="majorEastAsia" w:hAnsiTheme="majorHAnsi" w:cstheme="majorBidi"/>
      <w:color w:val="595959" w:themeColor="text1" w:themeTint="A6"/>
      <w:sz w:val="24"/>
      <w:szCs w:val="24"/>
      <w:shd w:val="pct20" w:color="auto" w:fill="auto"/>
    </w:rPr>
  </w:style>
  <w:style w:type="paragraph" w:styleId="NoSpacing">
    <w:name w:val="No Spacing"/>
    <w:qFormat/>
    <w:rsid w:val="001B1FD5"/>
    <w:rPr>
      <w:color w:val="595959" w:themeColor="text1" w:themeTint="A6"/>
      <w:sz w:val="20"/>
    </w:rPr>
  </w:style>
  <w:style w:type="paragraph" w:styleId="NormalWeb">
    <w:name w:val="Normal (Web)"/>
    <w:basedOn w:val="Normal"/>
    <w:uiPriority w:val="99"/>
    <w:semiHidden/>
    <w:unhideWhenUsed/>
    <w:rsid w:val="001B1FD5"/>
    <w:rPr>
      <w:rFonts w:ascii="Times New Roman" w:hAnsi="Times New Roman" w:cs="Times New Roman"/>
      <w:sz w:val="24"/>
      <w:szCs w:val="24"/>
    </w:rPr>
  </w:style>
  <w:style w:type="paragraph" w:styleId="NormalIndent">
    <w:name w:val="Normal Indent"/>
    <w:basedOn w:val="Normal"/>
    <w:semiHidden/>
    <w:unhideWhenUsed/>
    <w:rsid w:val="001B1FD5"/>
    <w:pPr>
      <w:ind w:left="720"/>
    </w:pPr>
  </w:style>
  <w:style w:type="paragraph" w:styleId="NoteHeading">
    <w:name w:val="Note Heading"/>
    <w:basedOn w:val="Normal"/>
    <w:next w:val="Normal"/>
    <w:link w:val="NoteHeadingChar"/>
    <w:semiHidden/>
    <w:unhideWhenUsed/>
    <w:rsid w:val="001B1FD5"/>
    <w:pPr>
      <w:spacing w:line="240" w:lineRule="auto"/>
    </w:pPr>
  </w:style>
  <w:style w:type="character" w:customStyle="1" w:styleId="NoteHeadingChar">
    <w:name w:val="Note Heading Char"/>
    <w:basedOn w:val="DefaultParagraphFont"/>
    <w:link w:val="NoteHeading"/>
    <w:semiHidden/>
    <w:rsid w:val="001B1FD5"/>
    <w:rPr>
      <w:color w:val="595959" w:themeColor="text1" w:themeTint="A6"/>
      <w:sz w:val="20"/>
    </w:rPr>
  </w:style>
  <w:style w:type="paragraph" w:styleId="PlainText">
    <w:name w:val="Plain Text"/>
    <w:basedOn w:val="Normal"/>
    <w:link w:val="PlainTextChar"/>
    <w:semiHidden/>
    <w:unhideWhenUsed/>
    <w:rsid w:val="001B1FD5"/>
    <w:pPr>
      <w:spacing w:line="240" w:lineRule="auto"/>
    </w:pPr>
    <w:rPr>
      <w:rFonts w:ascii="Consolas" w:hAnsi="Consolas"/>
      <w:sz w:val="21"/>
      <w:szCs w:val="21"/>
    </w:rPr>
  </w:style>
  <w:style w:type="character" w:customStyle="1" w:styleId="PlainTextChar">
    <w:name w:val="Plain Text Char"/>
    <w:basedOn w:val="DefaultParagraphFont"/>
    <w:link w:val="PlainText"/>
    <w:semiHidden/>
    <w:rsid w:val="001B1FD5"/>
    <w:rPr>
      <w:rFonts w:ascii="Consolas" w:hAnsi="Consolas"/>
      <w:color w:val="595959" w:themeColor="text1" w:themeTint="A6"/>
      <w:sz w:val="21"/>
      <w:szCs w:val="21"/>
    </w:rPr>
  </w:style>
  <w:style w:type="paragraph" w:styleId="Quote">
    <w:name w:val="Quote"/>
    <w:basedOn w:val="Normal"/>
    <w:next w:val="Normal"/>
    <w:link w:val="QuoteChar"/>
    <w:qFormat/>
    <w:rsid w:val="001B1FD5"/>
    <w:rPr>
      <w:i/>
      <w:iCs/>
      <w:color w:val="000000" w:themeColor="text1"/>
    </w:rPr>
  </w:style>
  <w:style w:type="character" w:customStyle="1" w:styleId="QuoteChar">
    <w:name w:val="Quote Char"/>
    <w:basedOn w:val="DefaultParagraphFont"/>
    <w:link w:val="Quote"/>
    <w:rsid w:val="001B1FD5"/>
    <w:rPr>
      <w:i/>
      <w:iCs/>
      <w:color w:val="000000" w:themeColor="text1"/>
      <w:sz w:val="20"/>
    </w:rPr>
  </w:style>
  <w:style w:type="paragraph" w:styleId="Salutation">
    <w:name w:val="Salutation"/>
    <w:basedOn w:val="Normal"/>
    <w:next w:val="Normal"/>
    <w:link w:val="SalutationChar"/>
    <w:semiHidden/>
    <w:unhideWhenUsed/>
    <w:rsid w:val="001B1FD5"/>
  </w:style>
  <w:style w:type="character" w:customStyle="1" w:styleId="SalutationChar">
    <w:name w:val="Salutation Char"/>
    <w:basedOn w:val="DefaultParagraphFont"/>
    <w:link w:val="Salutation"/>
    <w:semiHidden/>
    <w:rsid w:val="001B1FD5"/>
    <w:rPr>
      <w:color w:val="595959" w:themeColor="text1" w:themeTint="A6"/>
      <w:sz w:val="20"/>
    </w:rPr>
  </w:style>
  <w:style w:type="paragraph" w:styleId="Signature">
    <w:name w:val="Signature"/>
    <w:basedOn w:val="Normal"/>
    <w:link w:val="SignatureChar"/>
    <w:semiHidden/>
    <w:unhideWhenUsed/>
    <w:rsid w:val="001B1FD5"/>
    <w:pPr>
      <w:spacing w:line="240" w:lineRule="auto"/>
      <w:ind w:left="4320"/>
    </w:pPr>
  </w:style>
  <w:style w:type="character" w:customStyle="1" w:styleId="SignatureChar">
    <w:name w:val="Signature Char"/>
    <w:basedOn w:val="DefaultParagraphFont"/>
    <w:link w:val="Signature"/>
    <w:semiHidden/>
    <w:rsid w:val="001B1FD5"/>
    <w:rPr>
      <w:color w:val="595959" w:themeColor="text1" w:themeTint="A6"/>
      <w:sz w:val="20"/>
    </w:rPr>
  </w:style>
  <w:style w:type="paragraph" w:styleId="TableofAuthorities">
    <w:name w:val="table of authorities"/>
    <w:basedOn w:val="Normal"/>
    <w:next w:val="Normal"/>
    <w:semiHidden/>
    <w:unhideWhenUsed/>
    <w:rsid w:val="001B1FD5"/>
    <w:pPr>
      <w:ind w:left="200" w:hanging="200"/>
    </w:pPr>
  </w:style>
  <w:style w:type="paragraph" w:styleId="TableofFigures">
    <w:name w:val="table of figures"/>
    <w:basedOn w:val="Normal"/>
    <w:next w:val="Normal"/>
    <w:semiHidden/>
    <w:unhideWhenUsed/>
    <w:rsid w:val="001B1FD5"/>
  </w:style>
  <w:style w:type="paragraph" w:styleId="TOAHeading">
    <w:name w:val="toa heading"/>
    <w:basedOn w:val="Normal"/>
    <w:next w:val="Normal"/>
    <w:semiHidden/>
    <w:unhideWhenUsed/>
    <w:rsid w:val="001B1FD5"/>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semiHidden/>
    <w:unhideWhenUsed/>
    <w:rsid w:val="001B1FD5"/>
    <w:pPr>
      <w:spacing w:after="100"/>
    </w:pPr>
  </w:style>
  <w:style w:type="paragraph" w:styleId="TOC2">
    <w:name w:val="toc 2"/>
    <w:basedOn w:val="Normal"/>
    <w:next w:val="Normal"/>
    <w:autoRedefine/>
    <w:semiHidden/>
    <w:unhideWhenUsed/>
    <w:rsid w:val="001B1FD5"/>
    <w:pPr>
      <w:spacing w:after="100"/>
      <w:ind w:left="200"/>
    </w:pPr>
  </w:style>
  <w:style w:type="paragraph" w:styleId="TOC3">
    <w:name w:val="toc 3"/>
    <w:basedOn w:val="Normal"/>
    <w:next w:val="Normal"/>
    <w:autoRedefine/>
    <w:semiHidden/>
    <w:unhideWhenUsed/>
    <w:rsid w:val="001B1FD5"/>
    <w:pPr>
      <w:spacing w:after="100"/>
      <w:ind w:left="400"/>
    </w:pPr>
  </w:style>
  <w:style w:type="paragraph" w:styleId="TOC4">
    <w:name w:val="toc 4"/>
    <w:basedOn w:val="Normal"/>
    <w:next w:val="Normal"/>
    <w:autoRedefine/>
    <w:semiHidden/>
    <w:unhideWhenUsed/>
    <w:rsid w:val="001B1FD5"/>
    <w:pPr>
      <w:spacing w:after="100"/>
      <w:ind w:left="600"/>
    </w:pPr>
  </w:style>
  <w:style w:type="paragraph" w:styleId="TOC5">
    <w:name w:val="toc 5"/>
    <w:basedOn w:val="Normal"/>
    <w:next w:val="Normal"/>
    <w:autoRedefine/>
    <w:semiHidden/>
    <w:unhideWhenUsed/>
    <w:rsid w:val="001B1FD5"/>
    <w:pPr>
      <w:spacing w:after="100"/>
      <w:ind w:left="800"/>
    </w:pPr>
  </w:style>
  <w:style w:type="paragraph" w:styleId="TOC6">
    <w:name w:val="toc 6"/>
    <w:basedOn w:val="Normal"/>
    <w:next w:val="Normal"/>
    <w:autoRedefine/>
    <w:semiHidden/>
    <w:unhideWhenUsed/>
    <w:rsid w:val="001B1FD5"/>
    <w:pPr>
      <w:spacing w:after="100"/>
      <w:ind w:left="1000"/>
    </w:pPr>
  </w:style>
  <w:style w:type="paragraph" w:styleId="TOC7">
    <w:name w:val="toc 7"/>
    <w:basedOn w:val="Normal"/>
    <w:next w:val="Normal"/>
    <w:autoRedefine/>
    <w:semiHidden/>
    <w:unhideWhenUsed/>
    <w:rsid w:val="001B1FD5"/>
    <w:pPr>
      <w:spacing w:after="100"/>
      <w:ind w:left="1200"/>
    </w:pPr>
  </w:style>
  <w:style w:type="paragraph" w:styleId="TOC8">
    <w:name w:val="toc 8"/>
    <w:basedOn w:val="Normal"/>
    <w:next w:val="Normal"/>
    <w:autoRedefine/>
    <w:semiHidden/>
    <w:unhideWhenUsed/>
    <w:rsid w:val="001B1FD5"/>
    <w:pPr>
      <w:spacing w:after="100"/>
      <w:ind w:left="1400"/>
    </w:pPr>
  </w:style>
  <w:style w:type="paragraph" w:styleId="TOC9">
    <w:name w:val="toc 9"/>
    <w:basedOn w:val="Normal"/>
    <w:next w:val="Normal"/>
    <w:autoRedefine/>
    <w:semiHidden/>
    <w:unhideWhenUsed/>
    <w:rsid w:val="001B1FD5"/>
    <w:pPr>
      <w:spacing w:after="100"/>
      <w:ind w:left="1600"/>
    </w:pPr>
  </w:style>
  <w:style w:type="paragraph" w:styleId="TOCHeading">
    <w:name w:val="TOC Heading"/>
    <w:basedOn w:val="Heading1"/>
    <w:next w:val="Normal"/>
    <w:semiHidden/>
    <w:unhideWhenUsed/>
    <w:qFormat/>
    <w:rsid w:val="001B1FD5"/>
    <w:pPr>
      <w:spacing w:before="480" w:after="0" w:line="300" w:lineRule="auto"/>
      <w:outlineLvl w:val="9"/>
    </w:pPr>
    <w:rPr>
      <w:b/>
      <w:color w:val="9D4933" w:themeColor="accent1" w:themeShade="BF"/>
      <w:sz w:val="28"/>
      <w:szCs w:val="28"/>
    </w:rPr>
  </w:style>
  <w:style w:type="table" w:styleId="TableGrid">
    <w:name w:val="Table Grid"/>
    <w:basedOn w:val="TableNormal"/>
    <w:rsid w:val="001B1FD5"/>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Footer-first">
    <w:name w:val="Footer-first"/>
    <w:basedOn w:val="Footer"/>
    <w:rsid w:val="00B01107"/>
    <w:pPr>
      <w:spacing w:after="840"/>
    </w:pPr>
  </w:style>
  <w:style w:type="table" w:styleId="MediumList1-Accent3">
    <w:name w:val="Medium List 1 Accent 3"/>
    <w:basedOn w:val="TableNormal"/>
    <w:uiPriority w:val="65"/>
    <w:rsid w:val="00A96EE9"/>
    <w:rPr>
      <w:color w:val="000000" w:themeColor="text1"/>
    </w:rPr>
    <w:tblPr>
      <w:tblStyleRowBandSize w:val="1"/>
      <w:tblStyleColBandSize w:val="1"/>
      <w:tblInd w:w="0" w:type="dxa"/>
      <w:tblBorders>
        <w:top w:val="single" w:sz="8" w:space="0" w:color="928B70" w:themeColor="accent3"/>
        <w:bottom w:val="single" w:sz="8" w:space="0" w:color="928B70"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28B70" w:themeColor="accent3"/>
        </w:tcBorders>
      </w:tcPr>
    </w:tblStylePr>
    <w:tblStylePr w:type="lastRow">
      <w:rPr>
        <w:b/>
        <w:bCs/>
        <w:color w:val="534949" w:themeColor="text2"/>
      </w:rPr>
      <w:tblPr/>
      <w:tcPr>
        <w:tcBorders>
          <w:top w:val="single" w:sz="8" w:space="0" w:color="928B70" w:themeColor="accent3"/>
          <w:bottom w:val="single" w:sz="8" w:space="0" w:color="928B70" w:themeColor="accent3"/>
        </w:tcBorders>
      </w:tcPr>
    </w:tblStylePr>
    <w:tblStylePr w:type="firstCol">
      <w:rPr>
        <w:b/>
        <w:bCs/>
      </w:rPr>
    </w:tblStylePr>
    <w:tblStylePr w:type="lastCol">
      <w:rPr>
        <w:b/>
        <w:bCs/>
      </w:rPr>
      <w:tblPr/>
      <w:tcPr>
        <w:tcBorders>
          <w:top w:val="single" w:sz="8" w:space="0" w:color="928B70" w:themeColor="accent3"/>
          <w:bottom w:val="single" w:sz="8" w:space="0" w:color="928B70" w:themeColor="accent3"/>
        </w:tcBorders>
      </w:tcPr>
    </w:tblStylePr>
    <w:tblStylePr w:type="band1Vert">
      <w:tblPr/>
      <w:tcPr>
        <w:shd w:val="clear" w:color="auto" w:fill="E4E2DB" w:themeFill="accent3" w:themeFillTint="3F"/>
      </w:tcPr>
    </w:tblStylePr>
    <w:tblStylePr w:type="band1Horz">
      <w:tblPr/>
      <w:tcPr>
        <w:shd w:val="clear" w:color="auto" w:fill="E4E2DB" w:themeFill="accent3" w:themeFillTint="3F"/>
      </w:tcPr>
    </w:tblStylePr>
  </w:style>
  <w:style w:type="character" w:styleId="CommentReference">
    <w:name w:val="annotation reference"/>
    <w:basedOn w:val="DefaultParagraphFont"/>
    <w:semiHidden/>
    <w:unhideWhenUsed/>
    <w:rsid w:val="00A96EE9"/>
    <w:rPr>
      <w:sz w:val="18"/>
      <w:szCs w:val="18"/>
    </w:rPr>
  </w:style>
  <w:style w:type="character" w:styleId="Hyperlink">
    <w:name w:val="Hyperlink"/>
    <w:basedOn w:val="DefaultParagraphFont"/>
    <w:uiPriority w:val="99"/>
    <w:unhideWhenUsed/>
    <w:rsid w:val="00845FDC"/>
    <w:rPr>
      <w:color w:val="CC9900" w:themeColor="hyperlink"/>
      <w:u w:val="single"/>
    </w:rPr>
  </w:style>
  <w:style w:type="table" w:styleId="MediumList1-Accent1">
    <w:name w:val="Medium List 1 Accent 1"/>
    <w:basedOn w:val="TableNormal"/>
    <w:uiPriority w:val="65"/>
    <w:rsid w:val="00D51ED6"/>
    <w:rPr>
      <w:color w:val="000000" w:themeColor="text1"/>
    </w:rPr>
    <w:tblPr>
      <w:tblStyleRowBandSize w:val="1"/>
      <w:tblStyleColBandSize w:val="1"/>
      <w:tblInd w:w="0" w:type="dxa"/>
      <w:tblBorders>
        <w:top w:val="single" w:sz="8" w:space="0" w:color="C66951" w:themeColor="accent1"/>
        <w:bottom w:val="single" w:sz="8" w:space="0" w:color="C66951"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66951" w:themeColor="accent1"/>
        </w:tcBorders>
      </w:tcPr>
    </w:tblStylePr>
    <w:tblStylePr w:type="lastRow">
      <w:rPr>
        <w:b/>
        <w:bCs/>
        <w:color w:val="534949" w:themeColor="text2"/>
      </w:rPr>
      <w:tblPr/>
      <w:tcPr>
        <w:tcBorders>
          <w:top w:val="single" w:sz="8" w:space="0" w:color="C66951" w:themeColor="accent1"/>
          <w:bottom w:val="single" w:sz="8" w:space="0" w:color="C66951" w:themeColor="accent1"/>
        </w:tcBorders>
      </w:tcPr>
    </w:tblStylePr>
    <w:tblStylePr w:type="firstCol">
      <w:rPr>
        <w:b/>
        <w:bCs/>
      </w:rPr>
    </w:tblStylePr>
    <w:tblStylePr w:type="lastCol">
      <w:rPr>
        <w:b/>
        <w:bCs/>
      </w:rPr>
      <w:tblPr/>
      <w:tcPr>
        <w:tcBorders>
          <w:top w:val="single" w:sz="8" w:space="0" w:color="C66951" w:themeColor="accent1"/>
          <w:bottom w:val="single" w:sz="8" w:space="0" w:color="C66951" w:themeColor="accent1"/>
        </w:tcBorders>
      </w:tcPr>
    </w:tblStylePr>
    <w:tblStylePr w:type="band1Vert">
      <w:tblPr/>
      <w:tcPr>
        <w:shd w:val="clear" w:color="auto" w:fill="F1D9D3" w:themeFill="accent1" w:themeFillTint="3F"/>
      </w:tcPr>
    </w:tblStylePr>
    <w:tblStylePr w:type="band1Horz">
      <w:tblPr/>
      <w:tcPr>
        <w:shd w:val="clear" w:color="auto" w:fill="F1D9D3" w:themeFill="accent1" w:themeFillTint="3F"/>
      </w:tcPr>
    </w:tblStylePr>
  </w:style>
  <w:style w:type="table" w:styleId="LightList-Accent1">
    <w:name w:val="Light List Accent 1"/>
    <w:basedOn w:val="TableNormal"/>
    <w:uiPriority w:val="61"/>
    <w:rsid w:val="00725A3A"/>
    <w:tblPr>
      <w:tblStyleRowBandSize w:val="1"/>
      <w:tblStyleColBandSize w:val="1"/>
      <w:tblInd w:w="0" w:type="dxa"/>
      <w:tblBorders>
        <w:top w:val="single" w:sz="8" w:space="0" w:color="C66951" w:themeColor="accent1"/>
        <w:left w:val="single" w:sz="8" w:space="0" w:color="C66951" w:themeColor="accent1"/>
        <w:bottom w:val="single" w:sz="8" w:space="0" w:color="C66951" w:themeColor="accent1"/>
        <w:right w:val="single" w:sz="8" w:space="0" w:color="C66951"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66951" w:themeFill="accent1"/>
      </w:tcPr>
    </w:tblStylePr>
    <w:tblStylePr w:type="lastRow">
      <w:pPr>
        <w:spacing w:before="0" w:after="0" w:line="240" w:lineRule="auto"/>
      </w:pPr>
      <w:rPr>
        <w:b/>
        <w:bCs/>
      </w:rPr>
      <w:tblPr/>
      <w:tcPr>
        <w:tcBorders>
          <w:top w:val="double" w:sz="6" w:space="0" w:color="C66951" w:themeColor="accent1"/>
          <w:left w:val="single" w:sz="8" w:space="0" w:color="C66951" w:themeColor="accent1"/>
          <w:bottom w:val="single" w:sz="8" w:space="0" w:color="C66951" w:themeColor="accent1"/>
          <w:right w:val="single" w:sz="8" w:space="0" w:color="C66951" w:themeColor="accent1"/>
        </w:tcBorders>
      </w:tcPr>
    </w:tblStylePr>
    <w:tblStylePr w:type="firstCol">
      <w:rPr>
        <w:b/>
        <w:bCs/>
      </w:rPr>
    </w:tblStylePr>
    <w:tblStylePr w:type="lastCol">
      <w:rPr>
        <w:b/>
        <w:bCs/>
      </w:rPr>
    </w:tblStylePr>
    <w:tblStylePr w:type="band1Vert">
      <w:tblPr/>
      <w:tcPr>
        <w:tcBorders>
          <w:top w:val="single" w:sz="8" w:space="0" w:color="C66951" w:themeColor="accent1"/>
          <w:left w:val="single" w:sz="8" w:space="0" w:color="C66951" w:themeColor="accent1"/>
          <w:bottom w:val="single" w:sz="8" w:space="0" w:color="C66951" w:themeColor="accent1"/>
          <w:right w:val="single" w:sz="8" w:space="0" w:color="C66951" w:themeColor="accent1"/>
        </w:tcBorders>
      </w:tcPr>
    </w:tblStylePr>
    <w:tblStylePr w:type="band1Horz">
      <w:tblPr/>
      <w:tcPr>
        <w:tcBorders>
          <w:top w:val="single" w:sz="8" w:space="0" w:color="C66951" w:themeColor="accent1"/>
          <w:left w:val="single" w:sz="8" w:space="0" w:color="C66951" w:themeColor="accent1"/>
          <w:bottom w:val="single" w:sz="8" w:space="0" w:color="C66951" w:themeColor="accent1"/>
          <w:right w:val="single" w:sz="8" w:space="0" w:color="C66951" w:themeColor="accent1"/>
        </w:tcBorders>
      </w:tcPr>
    </w:tblStylePr>
  </w:style>
  <w:style w:type="character" w:styleId="FollowedHyperlink">
    <w:name w:val="FollowedHyperlink"/>
    <w:basedOn w:val="DefaultParagraphFont"/>
    <w:uiPriority w:val="99"/>
    <w:semiHidden/>
    <w:unhideWhenUsed/>
    <w:rsid w:val="00525403"/>
    <w:rPr>
      <w:color w:val="C0C0C0" w:themeColor="followedHyperlink"/>
      <w:u w:val="single"/>
    </w:rPr>
  </w:style>
  <w:style w:type="paragraph" w:styleId="Revision">
    <w:name w:val="Revision"/>
    <w:hidden/>
    <w:uiPriority w:val="99"/>
    <w:semiHidden/>
    <w:rsid w:val="007C28D5"/>
    <w:rPr>
      <w:color w:val="595959" w:themeColor="text1" w:themeTint="A6"/>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06274">
      <w:bodyDiv w:val="1"/>
      <w:marLeft w:val="0"/>
      <w:marRight w:val="0"/>
      <w:marTop w:val="0"/>
      <w:marBottom w:val="0"/>
      <w:divBdr>
        <w:top w:val="none" w:sz="0" w:space="0" w:color="auto"/>
        <w:left w:val="none" w:sz="0" w:space="0" w:color="auto"/>
        <w:bottom w:val="none" w:sz="0" w:space="0" w:color="auto"/>
        <w:right w:val="none" w:sz="0" w:space="0" w:color="auto"/>
      </w:divBdr>
      <w:divsChild>
        <w:div w:id="149291121">
          <w:marLeft w:val="0"/>
          <w:marRight w:val="0"/>
          <w:marTop w:val="0"/>
          <w:marBottom w:val="0"/>
          <w:divBdr>
            <w:top w:val="none" w:sz="0" w:space="0" w:color="auto"/>
            <w:left w:val="none" w:sz="0" w:space="0" w:color="auto"/>
            <w:bottom w:val="none" w:sz="0" w:space="0" w:color="auto"/>
            <w:right w:val="none" w:sz="0" w:space="0" w:color="auto"/>
          </w:divBdr>
        </w:div>
        <w:div w:id="776682844">
          <w:marLeft w:val="0"/>
          <w:marRight w:val="0"/>
          <w:marTop w:val="0"/>
          <w:marBottom w:val="0"/>
          <w:divBdr>
            <w:top w:val="none" w:sz="0" w:space="0" w:color="auto"/>
            <w:left w:val="none" w:sz="0" w:space="0" w:color="auto"/>
            <w:bottom w:val="none" w:sz="0" w:space="0" w:color="auto"/>
            <w:right w:val="none" w:sz="0" w:space="0" w:color="auto"/>
          </w:divBdr>
        </w:div>
      </w:divsChild>
    </w:div>
    <w:div w:id="185481637">
      <w:bodyDiv w:val="1"/>
      <w:marLeft w:val="0"/>
      <w:marRight w:val="0"/>
      <w:marTop w:val="0"/>
      <w:marBottom w:val="0"/>
      <w:divBdr>
        <w:top w:val="none" w:sz="0" w:space="0" w:color="auto"/>
        <w:left w:val="none" w:sz="0" w:space="0" w:color="auto"/>
        <w:bottom w:val="none" w:sz="0" w:space="0" w:color="auto"/>
        <w:right w:val="none" w:sz="0" w:space="0" w:color="auto"/>
      </w:divBdr>
    </w:div>
    <w:div w:id="266470896">
      <w:bodyDiv w:val="1"/>
      <w:marLeft w:val="0"/>
      <w:marRight w:val="0"/>
      <w:marTop w:val="0"/>
      <w:marBottom w:val="0"/>
      <w:divBdr>
        <w:top w:val="none" w:sz="0" w:space="0" w:color="auto"/>
        <w:left w:val="none" w:sz="0" w:space="0" w:color="auto"/>
        <w:bottom w:val="none" w:sz="0" w:space="0" w:color="auto"/>
        <w:right w:val="none" w:sz="0" w:space="0" w:color="auto"/>
      </w:divBdr>
    </w:div>
    <w:div w:id="410010767">
      <w:bodyDiv w:val="1"/>
      <w:marLeft w:val="0"/>
      <w:marRight w:val="0"/>
      <w:marTop w:val="0"/>
      <w:marBottom w:val="0"/>
      <w:divBdr>
        <w:top w:val="none" w:sz="0" w:space="0" w:color="auto"/>
        <w:left w:val="none" w:sz="0" w:space="0" w:color="auto"/>
        <w:bottom w:val="none" w:sz="0" w:space="0" w:color="auto"/>
        <w:right w:val="none" w:sz="0" w:space="0" w:color="auto"/>
      </w:divBdr>
      <w:divsChild>
        <w:div w:id="1470978335">
          <w:marLeft w:val="547"/>
          <w:marRight w:val="0"/>
          <w:marTop w:val="0"/>
          <w:marBottom w:val="0"/>
          <w:divBdr>
            <w:top w:val="none" w:sz="0" w:space="0" w:color="auto"/>
            <w:left w:val="none" w:sz="0" w:space="0" w:color="auto"/>
            <w:bottom w:val="none" w:sz="0" w:space="0" w:color="auto"/>
            <w:right w:val="none" w:sz="0" w:space="0" w:color="auto"/>
          </w:divBdr>
        </w:div>
      </w:divsChild>
    </w:div>
    <w:div w:id="412507153">
      <w:bodyDiv w:val="1"/>
      <w:marLeft w:val="0"/>
      <w:marRight w:val="0"/>
      <w:marTop w:val="0"/>
      <w:marBottom w:val="0"/>
      <w:divBdr>
        <w:top w:val="none" w:sz="0" w:space="0" w:color="auto"/>
        <w:left w:val="none" w:sz="0" w:space="0" w:color="auto"/>
        <w:bottom w:val="none" w:sz="0" w:space="0" w:color="auto"/>
        <w:right w:val="none" w:sz="0" w:space="0" w:color="auto"/>
      </w:divBdr>
    </w:div>
    <w:div w:id="574781945">
      <w:bodyDiv w:val="1"/>
      <w:marLeft w:val="0"/>
      <w:marRight w:val="0"/>
      <w:marTop w:val="0"/>
      <w:marBottom w:val="0"/>
      <w:divBdr>
        <w:top w:val="none" w:sz="0" w:space="0" w:color="auto"/>
        <w:left w:val="none" w:sz="0" w:space="0" w:color="auto"/>
        <w:bottom w:val="none" w:sz="0" w:space="0" w:color="auto"/>
        <w:right w:val="none" w:sz="0" w:space="0" w:color="auto"/>
      </w:divBdr>
    </w:div>
    <w:div w:id="768114361">
      <w:bodyDiv w:val="1"/>
      <w:marLeft w:val="0"/>
      <w:marRight w:val="0"/>
      <w:marTop w:val="0"/>
      <w:marBottom w:val="0"/>
      <w:divBdr>
        <w:top w:val="none" w:sz="0" w:space="0" w:color="auto"/>
        <w:left w:val="none" w:sz="0" w:space="0" w:color="auto"/>
        <w:bottom w:val="none" w:sz="0" w:space="0" w:color="auto"/>
        <w:right w:val="none" w:sz="0" w:space="0" w:color="auto"/>
      </w:divBdr>
      <w:divsChild>
        <w:div w:id="1750075897">
          <w:marLeft w:val="0"/>
          <w:marRight w:val="0"/>
          <w:marTop w:val="0"/>
          <w:marBottom w:val="0"/>
          <w:divBdr>
            <w:top w:val="none" w:sz="0" w:space="0" w:color="auto"/>
            <w:left w:val="none" w:sz="0" w:space="0" w:color="auto"/>
            <w:bottom w:val="none" w:sz="0" w:space="0" w:color="auto"/>
            <w:right w:val="none" w:sz="0" w:space="0" w:color="auto"/>
          </w:divBdr>
          <w:divsChild>
            <w:div w:id="1601181050">
              <w:marLeft w:val="0"/>
              <w:marRight w:val="0"/>
              <w:marTop w:val="0"/>
              <w:marBottom w:val="0"/>
              <w:divBdr>
                <w:top w:val="none" w:sz="0" w:space="0" w:color="auto"/>
                <w:left w:val="none" w:sz="0" w:space="0" w:color="auto"/>
                <w:bottom w:val="none" w:sz="0" w:space="0" w:color="auto"/>
                <w:right w:val="none" w:sz="0" w:space="0" w:color="auto"/>
              </w:divBdr>
              <w:divsChild>
                <w:div w:id="495345646">
                  <w:marLeft w:val="0"/>
                  <w:marRight w:val="0"/>
                  <w:marTop w:val="0"/>
                  <w:marBottom w:val="0"/>
                  <w:divBdr>
                    <w:top w:val="none" w:sz="0" w:space="0" w:color="auto"/>
                    <w:left w:val="none" w:sz="0" w:space="0" w:color="auto"/>
                    <w:bottom w:val="none" w:sz="0" w:space="0" w:color="auto"/>
                    <w:right w:val="none" w:sz="0" w:space="0" w:color="auto"/>
                  </w:divBdr>
                  <w:divsChild>
                    <w:div w:id="64111711">
                      <w:marLeft w:val="0"/>
                      <w:marRight w:val="0"/>
                      <w:marTop w:val="0"/>
                      <w:marBottom w:val="0"/>
                      <w:divBdr>
                        <w:top w:val="none" w:sz="0" w:space="0" w:color="auto"/>
                        <w:left w:val="none" w:sz="0" w:space="0" w:color="auto"/>
                        <w:bottom w:val="none" w:sz="0" w:space="0" w:color="auto"/>
                        <w:right w:val="none" w:sz="0" w:space="0" w:color="auto"/>
                      </w:divBdr>
                    </w:div>
                  </w:divsChild>
                </w:div>
                <w:div w:id="1277102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7411817">
      <w:bodyDiv w:val="1"/>
      <w:marLeft w:val="0"/>
      <w:marRight w:val="0"/>
      <w:marTop w:val="0"/>
      <w:marBottom w:val="0"/>
      <w:divBdr>
        <w:top w:val="none" w:sz="0" w:space="0" w:color="auto"/>
        <w:left w:val="none" w:sz="0" w:space="0" w:color="auto"/>
        <w:bottom w:val="none" w:sz="0" w:space="0" w:color="auto"/>
        <w:right w:val="none" w:sz="0" w:space="0" w:color="auto"/>
      </w:divBdr>
      <w:divsChild>
        <w:div w:id="225847174">
          <w:marLeft w:val="0"/>
          <w:marRight w:val="0"/>
          <w:marTop w:val="0"/>
          <w:marBottom w:val="0"/>
          <w:divBdr>
            <w:top w:val="none" w:sz="0" w:space="0" w:color="auto"/>
            <w:left w:val="none" w:sz="0" w:space="0" w:color="auto"/>
            <w:bottom w:val="none" w:sz="0" w:space="0" w:color="auto"/>
            <w:right w:val="none" w:sz="0" w:space="0" w:color="auto"/>
          </w:divBdr>
        </w:div>
        <w:div w:id="1394229397">
          <w:marLeft w:val="0"/>
          <w:marRight w:val="0"/>
          <w:marTop w:val="0"/>
          <w:marBottom w:val="0"/>
          <w:divBdr>
            <w:top w:val="none" w:sz="0" w:space="0" w:color="auto"/>
            <w:left w:val="none" w:sz="0" w:space="0" w:color="auto"/>
            <w:bottom w:val="none" w:sz="0" w:space="0" w:color="auto"/>
            <w:right w:val="none" w:sz="0" w:space="0" w:color="auto"/>
          </w:divBdr>
        </w:div>
      </w:divsChild>
    </w:div>
    <w:div w:id="855581312">
      <w:bodyDiv w:val="1"/>
      <w:marLeft w:val="0"/>
      <w:marRight w:val="0"/>
      <w:marTop w:val="0"/>
      <w:marBottom w:val="0"/>
      <w:divBdr>
        <w:top w:val="none" w:sz="0" w:space="0" w:color="auto"/>
        <w:left w:val="none" w:sz="0" w:space="0" w:color="auto"/>
        <w:bottom w:val="none" w:sz="0" w:space="0" w:color="auto"/>
        <w:right w:val="none" w:sz="0" w:space="0" w:color="auto"/>
      </w:divBdr>
    </w:div>
    <w:div w:id="1009601209">
      <w:bodyDiv w:val="1"/>
      <w:marLeft w:val="0"/>
      <w:marRight w:val="0"/>
      <w:marTop w:val="0"/>
      <w:marBottom w:val="0"/>
      <w:divBdr>
        <w:top w:val="none" w:sz="0" w:space="0" w:color="auto"/>
        <w:left w:val="none" w:sz="0" w:space="0" w:color="auto"/>
        <w:bottom w:val="none" w:sz="0" w:space="0" w:color="auto"/>
        <w:right w:val="none" w:sz="0" w:space="0" w:color="auto"/>
      </w:divBdr>
      <w:divsChild>
        <w:div w:id="1130707494">
          <w:marLeft w:val="0"/>
          <w:marRight w:val="0"/>
          <w:marTop w:val="240"/>
          <w:marBottom w:val="120"/>
          <w:divBdr>
            <w:top w:val="none" w:sz="0" w:space="0" w:color="auto"/>
            <w:left w:val="none" w:sz="0" w:space="0" w:color="auto"/>
            <w:bottom w:val="none" w:sz="0" w:space="0" w:color="auto"/>
            <w:right w:val="none" w:sz="0" w:space="0" w:color="auto"/>
          </w:divBdr>
        </w:div>
        <w:div w:id="1411196465">
          <w:marLeft w:val="0"/>
          <w:marRight w:val="0"/>
          <w:marTop w:val="240"/>
          <w:marBottom w:val="120"/>
          <w:divBdr>
            <w:top w:val="none" w:sz="0" w:space="0" w:color="auto"/>
            <w:left w:val="none" w:sz="0" w:space="0" w:color="auto"/>
            <w:bottom w:val="none" w:sz="0" w:space="0" w:color="auto"/>
            <w:right w:val="none" w:sz="0" w:space="0" w:color="auto"/>
          </w:divBdr>
        </w:div>
      </w:divsChild>
    </w:div>
    <w:div w:id="1114637456">
      <w:bodyDiv w:val="1"/>
      <w:marLeft w:val="0"/>
      <w:marRight w:val="0"/>
      <w:marTop w:val="0"/>
      <w:marBottom w:val="0"/>
      <w:divBdr>
        <w:top w:val="none" w:sz="0" w:space="0" w:color="auto"/>
        <w:left w:val="none" w:sz="0" w:space="0" w:color="auto"/>
        <w:bottom w:val="none" w:sz="0" w:space="0" w:color="auto"/>
        <w:right w:val="none" w:sz="0" w:space="0" w:color="auto"/>
      </w:divBdr>
    </w:div>
    <w:div w:id="1182010692">
      <w:bodyDiv w:val="1"/>
      <w:marLeft w:val="0"/>
      <w:marRight w:val="0"/>
      <w:marTop w:val="0"/>
      <w:marBottom w:val="0"/>
      <w:divBdr>
        <w:top w:val="none" w:sz="0" w:space="0" w:color="auto"/>
        <w:left w:val="none" w:sz="0" w:space="0" w:color="auto"/>
        <w:bottom w:val="none" w:sz="0" w:space="0" w:color="auto"/>
        <w:right w:val="none" w:sz="0" w:space="0" w:color="auto"/>
      </w:divBdr>
      <w:divsChild>
        <w:div w:id="1179199329">
          <w:marLeft w:val="547"/>
          <w:marRight w:val="0"/>
          <w:marTop w:val="0"/>
          <w:marBottom w:val="0"/>
          <w:divBdr>
            <w:top w:val="none" w:sz="0" w:space="0" w:color="auto"/>
            <w:left w:val="none" w:sz="0" w:space="0" w:color="auto"/>
            <w:bottom w:val="none" w:sz="0" w:space="0" w:color="auto"/>
            <w:right w:val="none" w:sz="0" w:space="0" w:color="auto"/>
          </w:divBdr>
        </w:div>
      </w:divsChild>
    </w:div>
    <w:div w:id="1195967751">
      <w:bodyDiv w:val="1"/>
      <w:marLeft w:val="0"/>
      <w:marRight w:val="0"/>
      <w:marTop w:val="0"/>
      <w:marBottom w:val="0"/>
      <w:divBdr>
        <w:top w:val="none" w:sz="0" w:space="0" w:color="auto"/>
        <w:left w:val="none" w:sz="0" w:space="0" w:color="auto"/>
        <w:bottom w:val="none" w:sz="0" w:space="0" w:color="auto"/>
        <w:right w:val="none" w:sz="0" w:space="0" w:color="auto"/>
      </w:divBdr>
      <w:divsChild>
        <w:div w:id="990909927">
          <w:marLeft w:val="547"/>
          <w:marRight w:val="0"/>
          <w:marTop w:val="0"/>
          <w:marBottom w:val="0"/>
          <w:divBdr>
            <w:top w:val="none" w:sz="0" w:space="0" w:color="auto"/>
            <w:left w:val="none" w:sz="0" w:space="0" w:color="auto"/>
            <w:bottom w:val="none" w:sz="0" w:space="0" w:color="auto"/>
            <w:right w:val="none" w:sz="0" w:space="0" w:color="auto"/>
          </w:divBdr>
        </w:div>
      </w:divsChild>
    </w:div>
    <w:div w:id="1213418170">
      <w:bodyDiv w:val="1"/>
      <w:marLeft w:val="0"/>
      <w:marRight w:val="0"/>
      <w:marTop w:val="0"/>
      <w:marBottom w:val="0"/>
      <w:divBdr>
        <w:top w:val="none" w:sz="0" w:space="0" w:color="auto"/>
        <w:left w:val="none" w:sz="0" w:space="0" w:color="auto"/>
        <w:bottom w:val="none" w:sz="0" w:space="0" w:color="auto"/>
        <w:right w:val="none" w:sz="0" w:space="0" w:color="auto"/>
      </w:divBdr>
    </w:div>
    <w:div w:id="1246918321">
      <w:bodyDiv w:val="1"/>
      <w:marLeft w:val="0"/>
      <w:marRight w:val="0"/>
      <w:marTop w:val="0"/>
      <w:marBottom w:val="0"/>
      <w:divBdr>
        <w:top w:val="none" w:sz="0" w:space="0" w:color="auto"/>
        <w:left w:val="none" w:sz="0" w:space="0" w:color="auto"/>
        <w:bottom w:val="none" w:sz="0" w:space="0" w:color="auto"/>
        <w:right w:val="none" w:sz="0" w:space="0" w:color="auto"/>
      </w:divBdr>
    </w:div>
    <w:div w:id="1342971155">
      <w:bodyDiv w:val="1"/>
      <w:marLeft w:val="0"/>
      <w:marRight w:val="0"/>
      <w:marTop w:val="0"/>
      <w:marBottom w:val="0"/>
      <w:divBdr>
        <w:top w:val="none" w:sz="0" w:space="0" w:color="auto"/>
        <w:left w:val="none" w:sz="0" w:space="0" w:color="auto"/>
        <w:bottom w:val="none" w:sz="0" w:space="0" w:color="auto"/>
        <w:right w:val="none" w:sz="0" w:space="0" w:color="auto"/>
      </w:divBdr>
    </w:div>
    <w:div w:id="1385830912">
      <w:bodyDiv w:val="1"/>
      <w:marLeft w:val="0"/>
      <w:marRight w:val="0"/>
      <w:marTop w:val="0"/>
      <w:marBottom w:val="0"/>
      <w:divBdr>
        <w:top w:val="none" w:sz="0" w:space="0" w:color="auto"/>
        <w:left w:val="none" w:sz="0" w:space="0" w:color="auto"/>
        <w:bottom w:val="none" w:sz="0" w:space="0" w:color="auto"/>
        <w:right w:val="none" w:sz="0" w:space="0" w:color="auto"/>
      </w:divBdr>
    </w:div>
    <w:div w:id="1439987859">
      <w:bodyDiv w:val="1"/>
      <w:marLeft w:val="0"/>
      <w:marRight w:val="0"/>
      <w:marTop w:val="0"/>
      <w:marBottom w:val="0"/>
      <w:divBdr>
        <w:top w:val="none" w:sz="0" w:space="0" w:color="auto"/>
        <w:left w:val="none" w:sz="0" w:space="0" w:color="auto"/>
        <w:bottom w:val="none" w:sz="0" w:space="0" w:color="auto"/>
        <w:right w:val="none" w:sz="0" w:space="0" w:color="auto"/>
      </w:divBdr>
    </w:div>
    <w:div w:id="1472013749">
      <w:bodyDiv w:val="1"/>
      <w:marLeft w:val="0"/>
      <w:marRight w:val="0"/>
      <w:marTop w:val="0"/>
      <w:marBottom w:val="0"/>
      <w:divBdr>
        <w:top w:val="none" w:sz="0" w:space="0" w:color="auto"/>
        <w:left w:val="none" w:sz="0" w:space="0" w:color="auto"/>
        <w:bottom w:val="none" w:sz="0" w:space="0" w:color="auto"/>
        <w:right w:val="none" w:sz="0" w:space="0" w:color="auto"/>
      </w:divBdr>
    </w:div>
    <w:div w:id="1497259258">
      <w:bodyDiv w:val="1"/>
      <w:marLeft w:val="0"/>
      <w:marRight w:val="0"/>
      <w:marTop w:val="0"/>
      <w:marBottom w:val="0"/>
      <w:divBdr>
        <w:top w:val="none" w:sz="0" w:space="0" w:color="auto"/>
        <w:left w:val="none" w:sz="0" w:space="0" w:color="auto"/>
        <w:bottom w:val="none" w:sz="0" w:space="0" w:color="auto"/>
        <w:right w:val="none" w:sz="0" w:space="0" w:color="auto"/>
      </w:divBdr>
    </w:div>
    <w:div w:id="1697078741">
      <w:bodyDiv w:val="1"/>
      <w:marLeft w:val="0"/>
      <w:marRight w:val="0"/>
      <w:marTop w:val="0"/>
      <w:marBottom w:val="0"/>
      <w:divBdr>
        <w:top w:val="none" w:sz="0" w:space="0" w:color="auto"/>
        <w:left w:val="none" w:sz="0" w:space="0" w:color="auto"/>
        <w:bottom w:val="none" w:sz="0" w:space="0" w:color="auto"/>
        <w:right w:val="none" w:sz="0" w:space="0" w:color="auto"/>
      </w:divBdr>
    </w:div>
    <w:div w:id="1806197894">
      <w:bodyDiv w:val="1"/>
      <w:marLeft w:val="0"/>
      <w:marRight w:val="0"/>
      <w:marTop w:val="0"/>
      <w:marBottom w:val="0"/>
      <w:divBdr>
        <w:top w:val="none" w:sz="0" w:space="0" w:color="auto"/>
        <w:left w:val="none" w:sz="0" w:space="0" w:color="auto"/>
        <w:bottom w:val="none" w:sz="0" w:space="0" w:color="auto"/>
        <w:right w:val="none" w:sz="0" w:space="0" w:color="auto"/>
      </w:divBdr>
    </w:div>
    <w:div w:id="1917202134">
      <w:bodyDiv w:val="1"/>
      <w:marLeft w:val="0"/>
      <w:marRight w:val="0"/>
      <w:marTop w:val="0"/>
      <w:marBottom w:val="0"/>
      <w:divBdr>
        <w:top w:val="none" w:sz="0" w:space="0" w:color="auto"/>
        <w:left w:val="none" w:sz="0" w:space="0" w:color="auto"/>
        <w:bottom w:val="none" w:sz="0" w:space="0" w:color="auto"/>
        <w:right w:val="none" w:sz="0" w:space="0" w:color="auto"/>
      </w:divBdr>
    </w:div>
    <w:div w:id="2078164904">
      <w:bodyDiv w:val="1"/>
      <w:marLeft w:val="0"/>
      <w:marRight w:val="0"/>
      <w:marTop w:val="0"/>
      <w:marBottom w:val="0"/>
      <w:divBdr>
        <w:top w:val="none" w:sz="0" w:space="0" w:color="auto"/>
        <w:left w:val="none" w:sz="0" w:space="0" w:color="auto"/>
        <w:bottom w:val="none" w:sz="0" w:space="0" w:color="auto"/>
        <w:right w:val="none" w:sz="0" w:space="0" w:color="auto"/>
      </w:divBdr>
    </w:div>
    <w:div w:id="2105953423">
      <w:bodyDiv w:val="1"/>
      <w:marLeft w:val="0"/>
      <w:marRight w:val="0"/>
      <w:marTop w:val="0"/>
      <w:marBottom w:val="0"/>
      <w:divBdr>
        <w:top w:val="none" w:sz="0" w:space="0" w:color="auto"/>
        <w:left w:val="none" w:sz="0" w:space="0" w:color="auto"/>
        <w:bottom w:val="none" w:sz="0" w:space="0" w:color="auto"/>
        <w:right w:val="none" w:sz="0" w:space="0" w:color="auto"/>
      </w:divBdr>
      <w:divsChild>
        <w:div w:id="377973714">
          <w:marLeft w:val="0"/>
          <w:marRight w:val="0"/>
          <w:marTop w:val="0"/>
          <w:marBottom w:val="0"/>
          <w:divBdr>
            <w:top w:val="none" w:sz="0" w:space="0" w:color="auto"/>
            <w:left w:val="none" w:sz="0" w:space="0" w:color="auto"/>
            <w:bottom w:val="none" w:sz="0" w:space="0" w:color="auto"/>
            <w:right w:val="none" w:sz="0" w:space="0" w:color="auto"/>
          </w:divBdr>
          <w:divsChild>
            <w:div w:id="130514753">
              <w:marLeft w:val="0"/>
              <w:marRight w:val="0"/>
              <w:marTop w:val="0"/>
              <w:marBottom w:val="0"/>
              <w:divBdr>
                <w:top w:val="none" w:sz="0" w:space="0" w:color="auto"/>
                <w:left w:val="none" w:sz="0" w:space="0" w:color="auto"/>
                <w:bottom w:val="none" w:sz="0" w:space="0" w:color="auto"/>
                <w:right w:val="none" w:sz="0" w:space="0" w:color="auto"/>
              </w:divBdr>
            </w:div>
            <w:div w:id="1014725107">
              <w:marLeft w:val="0"/>
              <w:marRight w:val="0"/>
              <w:marTop w:val="0"/>
              <w:marBottom w:val="0"/>
              <w:divBdr>
                <w:top w:val="none" w:sz="0" w:space="0" w:color="auto"/>
                <w:left w:val="none" w:sz="0" w:space="0" w:color="auto"/>
                <w:bottom w:val="none" w:sz="0" w:space="0" w:color="auto"/>
                <w:right w:val="none" w:sz="0" w:space="0" w:color="auto"/>
              </w:divBdr>
            </w:div>
          </w:divsChild>
        </w:div>
        <w:div w:id="1769234612">
          <w:marLeft w:val="0"/>
          <w:marRight w:val="0"/>
          <w:marTop w:val="0"/>
          <w:marBottom w:val="0"/>
          <w:divBdr>
            <w:top w:val="none" w:sz="0" w:space="0" w:color="auto"/>
            <w:left w:val="none" w:sz="0" w:space="0" w:color="auto"/>
            <w:bottom w:val="none" w:sz="0" w:space="0" w:color="auto"/>
            <w:right w:val="none" w:sz="0" w:space="0" w:color="auto"/>
          </w:divBdr>
          <w:divsChild>
            <w:div w:id="145977641">
              <w:marLeft w:val="0"/>
              <w:marRight w:val="0"/>
              <w:marTop w:val="0"/>
              <w:marBottom w:val="0"/>
              <w:divBdr>
                <w:top w:val="none" w:sz="0" w:space="0" w:color="auto"/>
                <w:left w:val="none" w:sz="0" w:space="0" w:color="auto"/>
                <w:bottom w:val="none" w:sz="0" w:space="0" w:color="auto"/>
                <w:right w:val="none" w:sz="0" w:space="0" w:color="auto"/>
              </w:divBdr>
            </w:div>
            <w:div w:id="1919047619">
              <w:marLeft w:val="0"/>
              <w:marRight w:val="0"/>
              <w:marTop w:val="0"/>
              <w:marBottom w:val="0"/>
              <w:divBdr>
                <w:top w:val="none" w:sz="0" w:space="0" w:color="auto"/>
                <w:left w:val="none" w:sz="0" w:space="0" w:color="auto"/>
                <w:bottom w:val="none" w:sz="0" w:space="0" w:color="auto"/>
                <w:right w:val="none" w:sz="0" w:space="0" w:color="auto"/>
              </w:divBdr>
            </w:div>
          </w:divsChild>
        </w:div>
        <w:div w:id="1772311836">
          <w:marLeft w:val="0"/>
          <w:marRight w:val="0"/>
          <w:marTop w:val="0"/>
          <w:marBottom w:val="0"/>
          <w:divBdr>
            <w:top w:val="none" w:sz="0" w:space="0" w:color="auto"/>
            <w:left w:val="none" w:sz="0" w:space="0" w:color="auto"/>
            <w:bottom w:val="none" w:sz="0" w:space="0" w:color="auto"/>
            <w:right w:val="none" w:sz="0" w:space="0" w:color="auto"/>
          </w:divBdr>
          <w:divsChild>
            <w:div w:id="180257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header" Target="header3.xml"/><Relationship Id="rId13" Type="http://schemas.openxmlformats.org/officeDocument/2006/relationships/footer" Target="footer2.xml"/><Relationship Id="rId14" Type="http://schemas.openxmlformats.org/officeDocument/2006/relationships/fontTable" Target="fontTable.xml"/><Relationship Id="rId15" Type="http://schemas.openxmlformats.org/officeDocument/2006/relationships/glossaryDocument" Target="glossary/document.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Applications:Microsoft%20Office%202011:Office:Media:Templates:Print%20Layout%20View:Proposals:Classic%20Proposal.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1" Type="http://schemas.openxmlformats.org/officeDocument/2006/relationships/styles" Target="styles.xml"/><Relationship Id="rId2" Type="http://schemas.microsoft.com/office/2007/relationships/stylesWithEffects" Target="stylesWithEffect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F2618CD01948840949166162A43E53A"/>
        <w:category>
          <w:name w:val="General"/>
          <w:gallery w:val="placeholder"/>
        </w:category>
        <w:types>
          <w:type w:val="bbPlcHdr"/>
        </w:types>
        <w:behaviors>
          <w:behavior w:val="content"/>
        </w:behaviors>
        <w:guid w:val="{6C94C08D-0A03-8847-A9A6-5038A8F1AA83}"/>
      </w:docPartPr>
      <w:docPartBody>
        <w:p w:rsidR="00BA323E" w:rsidRDefault="00BA323E" w:rsidP="00BA323E">
          <w:pPr>
            <w:pStyle w:val="EF2618CD01948840949166162A43E53A"/>
          </w:pPr>
          <w:r>
            <w:t>Lorem Ipsum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auto"/>
    <w:pitch w:val="variable"/>
    <w:sig w:usb0="E1002AFF" w:usb1="C000605B" w:usb2="00000029" w:usb3="00000000" w:csb0="000101FF" w:csb1="00000000"/>
  </w:font>
  <w:font w:name="Calisto MT">
    <w:panose1 w:val="02040603050505030304"/>
    <w:charset w:val="00"/>
    <w:family w:val="auto"/>
    <w:pitch w:val="variable"/>
    <w:sig w:usb0="00000003" w:usb1="00000000" w:usb2="00000000" w:usb3="00000000" w:csb0="00000001" w:csb1="00000000"/>
  </w:font>
  <w:font w:name="ＭＳ Ｐ明朝">
    <w:charset w:val="4E"/>
    <w:family w:val="auto"/>
    <w:pitch w:val="variable"/>
    <w:sig w:usb0="E00002FF" w:usb1="6AC7FDFB" w:usb2="00000012" w:usb3="00000000" w:csb0="0002009F" w:csb1="00000000"/>
  </w:font>
  <w:font w:name="Consolas">
    <w:panose1 w:val="020B0609020204030204"/>
    <w:charset w:val="00"/>
    <w:family w:val="auto"/>
    <w:pitch w:val="variable"/>
    <w:sig w:usb0="E10002FF" w:usb1="4000FCFF" w:usb2="00000009" w:usb3="00000000" w:csb0="0000019F"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8C6"/>
    <w:rsid w:val="000A5269"/>
    <w:rsid w:val="00111470"/>
    <w:rsid w:val="00150B66"/>
    <w:rsid w:val="00473704"/>
    <w:rsid w:val="004E424A"/>
    <w:rsid w:val="00502BA3"/>
    <w:rsid w:val="005A2AF9"/>
    <w:rsid w:val="006256A0"/>
    <w:rsid w:val="00707BAE"/>
    <w:rsid w:val="007A100D"/>
    <w:rsid w:val="0085360D"/>
    <w:rsid w:val="008B47CF"/>
    <w:rsid w:val="009247FC"/>
    <w:rsid w:val="009E6D0A"/>
    <w:rsid w:val="00A320C9"/>
    <w:rsid w:val="00A948E7"/>
    <w:rsid w:val="00B27F8E"/>
    <w:rsid w:val="00BA323E"/>
    <w:rsid w:val="00BF2EDD"/>
    <w:rsid w:val="00CE7633"/>
    <w:rsid w:val="00D32707"/>
    <w:rsid w:val="00DD325C"/>
    <w:rsid w:val="00DF4E85"/>
    <w:rsid w:val="00E03B05"/>
    <w:rsid w:val="00E06841"/>
    <w:rsid w:val="00EB4BDA"/>
    <w:rsid w:val="00ED18C6"/>
    <w:rsid w:val="00F3704D"/>
    <w:rsid w:val="00F429B8"/>
    <w:rsid w:val="00FB2E9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CCD0C8A1156F94BBEA350F7D0068BCE">
    <w:name w:val="0CCD0C8A1156F94BBEA350F7D0068BCE"/>
  </w:style>
  <w:style w:type="paragraph" w:customStyle="1" w:styleId="923F2280A4BEDA47A74EF5220140BDCA">
    <w:name w:val="923F2280A4BEDA47A74EF5220140BDCA"/>
  </w:style>
  <w:style w:type="paragraph" w:styleId="BodyText">
    <w:name w:val="Body Text"/>
    <w:basedOn w:val="Normal"/>
    <w:link w:val="BodyTextChar"/>
    <w:pPr>
      <w:spacing w:after="200" w:line="300" w:lineRule="auto"/>
      <w:jc w:val="both"/>
    </w:pPr>
    <w:rPr>
      <w:rFonts w:eastAsiaTheme="minorHAnsi"/>
      <w:color w:val="595959" w:themeColor="text1" w:themeTint="A6"/>
      <w:sz w:val="20"/>
      <w:szCs w:val="22"/>
      <w:lang w:eastAsia="en-US"/>
    </w:rPr>
  </w:style>
  <w:style w:type="character" w:customStyle="1" w:styleId="BodyTextChar">
    <w:name w:val="Body Text Char"/>
    <w:basedOn w:val="DefaultParagraphFont"/>
    <w:link w:val="BodyText"/>
    <w:rPr>
      <w:rFonts w:eastAsiaTheme="minorHAnsi"/>
      <w:color w:val="595959" w:themeColor="text1" w:themeTint="A6"/>
      <w:sz w:val="20"/>
      <w:szCs w:val="22"/>
      <w:lang w:eastAsia="en-US"/>
    </w:rPr>
  </w:style>
  <w:style w:type="paragraph" w:customStyle="1" w:styleId="BA477FFBDF5DD74AA1796F77FE9CE111">
    <w:name w:val="BA477FFBDF5DD74AA1796F77FE9CE111"/>
  </w:style>
  <w:style w:type="paragraph" w:customStyle="1" w:styleId="3F4EEDCD8412C84880CFDDDA76B3BC75">
    <w:name w:val="3F4EEDCD8412C84880CFDDDA76B3BC75"/>
  </w:style>
  <w:style w:type="paragraph" w:customStyle="1" w:styleId="FB0D5C57649D0A469D24E16B1E0D9E7C">
    <w:name w:val="FB0D5C57649D0A469D24E16B1E0D9E7C"/>
  </w:style>
  <w:style w:type="paragraph" w:customStyle="1" w:styleId="82E7B1D44BA1CB408B6F537C843CEF7C">
    <w:name w:val="82E7B1D44BA1CB408B6F537C843CEF7C"/>
  </w:style>
  <w:style w:type="paragraph" w:customStyle="1" w:styleId="F8B3C63F849F954CA69C97C8146AB195">
    <w:name w:val="F8B3C63F849F954CA69C97C8146AB195"/>
  </w:style>
  <w:style w:type="paragraph" w:customStyle="1" w:styleId="E5C6E3AB6703234EB3FE183727601B58">
    <w:name w:val="E5C6E3AB6703234EB3FE183727601B58"/>
  </w:style>
  <w:style w:type="paragraph" w:customStyle="1" w:styleId="5490C9644EDE144E9F2281617F082C6C">
    <w:name w:val="5490C9644EDE144E9F2281617F082C6C"/>
  </w:style>
  <w:style w:type="paragraph" w:customStyle="1" w:styleId="68857DEA7B48514896FCD6B8B0464A92">
    <w:name w:val="68857DEA7B48514896FCD6B8B0464A92"/>
  </w:style>
  <w:style w:type="paragraph" w:customStyle="1" w:styleId="DE9DE7BA366223469C623D9A08E873B1">
    <w:name w:val="DE9DE7BA366223469C623D9A08E873B1"/>
  </w:style>
  <w:style w:type="paragraph" w:customStyle="1" w:styleId="758A1B312C0DA045AAB1A6CB87D614EE">
    <w:name w:val="758A1B312C0DA045AAB1A6CB87D614EE"/>
  </w:style>
  <w:style w:type="paragraph" w:customStyle="1" w:styleId="2A9B5A937B29EC43BA1EBC21DC2050F1">
    <w:name w:val="2A9B5A937B29EC43BA1EBC21DC2050F1"/>
  </w:style>
  <w:style w:type="paragraph" w:customStyle="1" w:styleId="6BBA98411454EA49825A6EFF2375F711">
    <w:name w:val="6BBA98411454EA49825A6EFF2375F711"/>
  </w:style>
  <w:style w:type="paragraph" w:customStyle="1" w:styleId="F7DCDA20DC43C94F9CC6D9F8CAB26613">
    <w:name w:val="F7DCDA20DC43C94F9CC6D9F8CAB26613"/>
    <w:rsid w:val="00ED18C6"/>
  </w:style>
  <w:style w:type="paragraph" w:customStyle="1" w:styleId="B747C85D5F49EE4ABFC8B64A66CB06AC">
    <w:name w:val="B747C85D5F49EE4ABFC8B64A66CB06AC"/>
    <w:rsid w:val="00ED18C6"/>
  </w:style>
  <w:style w:type="paragraph" w:customStyle="1" w:styleId="9B2256743B193F48A2339B497EF18487">
    <w:name w:val="9B2256743B193F48A2339B497EF18487"/>
    <w:rsid w:val="00707BAE"/>
  </w:style>
  <w:style w:type="paragraph" w:customStyle="1" w:styleId="BC0C53BF2ADEAB448EC8BB994DD7AD92">
    <w:name w:val="BC0C53BF2ADEAB448EC8BB994DD7AD92"/>
    <w:rsid w:val="00707BAE"/>
  </w:style>
  <w:style w:type="paragraph" w:customStyle="1" w:styleId="EDF5EF6CFFE9C34785571A9E9D96B0DB">
    <w:name w:val="EDF5EF6CFFE9C34785571A9E9D96B0DB"/>
    <w:rsid w:val="00707BAE"/>
  </w:style>
  <w:style w:type="paragraph" w:customStyle="1" w:styleId="CEF5C87FAC569B4D8B5E081C6B925EC6">
    <w:name w:val="CEF5C87FAC569B4D8B5E081C6B925EC6"/>
    <w:rsid w:val="00BA323E"/>
  </w:style>
  <w:style w:type="paragraph" w:customStyle="1" w:styleId="AEC9698F3828D143911A8375FA14B1D7">
    <w:name w:val="AEC9698F3828D143911A8375FA14B1D7"/>
    <w:rsid w:val="00BA323E"/>
  </w:style>
  <w:style w:type="paragraph" w:customStyle="1" w:styleId="70E10AD097A3C940B9D66E91B7861EDC">
    <w:name w:val="70E10AD097A3C940B9D66E91B7861EDC"/>
    <w:rsid w:val="00BA323E"/>
  </w:style>
  <w:style w:type="paragraph" w:customStyle="1" w:styleId="9E649F33EBF0174B934FA32186936C78">
    <w:name w:val="9E649F33EBF0174B934FA32186936C78"/>
    <w:rsid w:val="00BA323E"/>
  </w:style>
  <w:style w:type="paragraph" w:customStyle="1" w:styleId="054466039A9B67439BDB22BCBB145CEA">
    <w:name w:val="054466039A9B67439BDB22BCBB145CEA"/>
    <w:rsid w:val="00BA323E"/>
  </w:style>
  <w:style w:type="paragraph" w:customStyle="1" w:styleId="EF2618CD01948840949166162A43E53A">
    <w:name w:val="EF2618CD01948840949166162A43E53A"/>
    <w:rsid w:val="00BA323E"/>
  </w:style>
</w:styles>
</file>

<file path=word/glossary/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CCD0C8A1156F94BBEA350F7D0068BCE">
    <w:name w:val="0CCD0C8A1156F94BBEA350F7D0068BCE"/>
  </w:style>
  <w:style w:type="paragraph" w:customStyle="1" w:styleId="923F2280A4BEDA47A74EF5220140BDCA">
    <w:name w:val="923F2280A4BEDA47A74EF5220140BDCA"/>
  </w:style>
  <w:style w:type="paragraph" w:styleId="BodyText">
    <w:name w:val="Body Text"/>
    <w:basedOn w:val="Normal"/>
    <w:link w:val="BodyTextChar"/>
    <w:pPr>
      <w:spacing w:after="200" w:line="300" w:lineRule="auto"/>
      <w:jc w:val="both"/>
    </w:pPr>
    <w:rPr>
      <w:rFonts w:eastAsiaTheme="minorHAnsi"/>
      <w:color w:val="595959" w:themeColor="text1" w:themeTint="A6"/>
      <w:sz w:val="20"/>
      <w:szCs w:val="22"/>
      <w:lang w:eastAsia="en-US"/>
    </w:rPr>
  </w:style>
  <w:style w:type="character" w:customStyle="1" w:styleId="BodyTextChar">
    <w:name w:val="Body Text Char"/>
    <w:basedOn w:val="DefaultParagraphFont"/>
    <w:link w:val="BodyText"/>
    <w:rPr>
      <w:rFonts w:eastAsiaTheme="minorHAnsi"/>
      <w:color w:val="595959" w:themeColor="text1" w:themeTint="A6"/>
      <w:sz w:val="20"/>
      <w:szCs w:val="22"/>
      <w:lang w:eastAsia="en-US"/>
    </w:rPr>
  </w:style>
  <w:style w:type="paragraph" w:customStyle="1" w:styleId="BA477FFBDF5DD74AA1796F77FE9CE111">
    <w:name w:val="BA477FFBDF5DD74AA1796F77FE9CE111"/>
  </w:style>
  <w:style w:type="paragraph" w:customStyle="1" w:styleId="3F4EEDCD8412C84880CFDDDA76B3BC75">
    <w:name w:val="3F4EEDCD8412C84880CFDDDA76B3BC75"/>
  </w:style>
  <w:style w:type="paragraph" w:customStyle="1" w:styleId="FB0D5C57649D0A469D24E16B1E0D9E7C">
    <w:name w:val="FB0D5C57649D0A469D24E16B1E0D9E7C"/>
  </w:style>
  <w:style w:type="paragraph" w:customStyle="1" w:styleId="82E7B1D44BA1CB408B6F537C843CEF7C">
    <w:name w:val="82E7B1D44BA1CB408B6F537C843CEF7C"/>
  </w:style>
  <w:style w:type="paragraph" w:customStyle="1" w:styleId="F8B3C63F849F954CA69C97C8146AB195">
    <w:name w:val="F8B3C63F849F954CA69C97C8146AB195"/>
  </w:style>
  <w:style w:type="paragraph" w:customStyle="1" w:styleId="E5C6E3AB6703234EB3FE183727601B58">
    <w:name w:val="E5C6E3AB6703234EB3FE183727601B58"/>
  </w:style>
  <w:style w:type="paragraph" w:customStyle="1" w:styleId="5490C9644EDE144E9F2281617F082C6C">
    <w:name w:val="5490C9644EDE144E9F2281617F082C6C"/>
  </w:style>
  <w:style w:type="paragraph" w:customStyle="1" w:styleId="68857DEA7B48514896FCD6B8B0464A92">
    <w:name w:val="68857DEA7B48514896FCD6B8B0464A92"/>
  </w:style>
  <w:style w:type="paragraph" w:customStyle="1" w:styleId="DE9DE7BA366223469C623D9A08E873B1">
    <w:name w:val="DE9DE7BA366223469C623D9A08E873B1"/>
  </w:style>
  <w:style w:type="paragraph" w:customStyle="1" w:styleId="758A1B312C0DA045AAB1A6CB87D614EE">
    <w:name w:val="758A1B312C0DA045AAB1A6CB87D614EE"/>
  </w:style>
  <w:style w:type="paragraph" w:customStyle="1" w:styleId="2A9B5A937B29EC43BA1EBC21DC2050F1">
    <w:name w:val="2A9B5A937B29EC43BA1EBC21DC2050F1"/>
  </w:style>
  <w:style w:type="paragraph" w:customStyle="1" w:styleId="6BBA98411454EA49825A6EFF2375F711">
    <w:name w:val="6BBA98411454EA49825A6EFF2375F711"/>
  </w:style>
  <w:style w:type="paragraph" w:customStyle="1" w:styleId="F7DCDA20DC43C94F9CC6D9F8CAB26613">
    <w:name w:val="F7DCDA20DC43C94F9CC6D9F8CAB26613"/>
    <w:rsid w:val="00ED18C6"/>
  </w:style>
  <w:style w:type="paragraph" w:customStyle="1" w:styleId="B747C85D5F49EE4ABFC8B64A66CB06AC">
    <w:name w:val="B747C85D5F49EE4ABFC8B64A66CB06AC"/>
    <w:rsid w:val="00ED18C6"/>
  </w:style>
  <w:style w:type="paragraph" w:customStyle="1" w:styleId="9B2256743B193F48A2339B497EF18487">
    <w:name w:val="9B2256743B193F48A2339B497EF18487"/>
    <w:rsid w:val="00707BAE"/>
  </w:style>
  <w:style w:type="paragraph" w:customStyle="1" w:styleId="BC0C53BF2ADEAB448EC8BB994DD7AD92">
    <w:name w:val="BC0C53BF2ADEAB448EC8BB994DD7AD92"/>
    <w:rsid w:val="00707BAE"/>
  </w:style>
  <w:style w:type="paragraph" w:customStyle="1" w:styleId="EDF5EF6CFFE9C34785571A9E9D96B0DB">
    <w:name w:val="EDF5EF6CFFE9C34785571A9E9D96B0DB"/>
    <w:rsid w:val="00707BAE"/>
  </w:style>
  <w:style w:type="paragraph" w:customStyle="1" w:styleId="CEF5C87FAC569B4D8B5E081C6B925EC6">
    <w:name w:val="CEF5C87FAC569B4D8B5E081C6B925EC6"/>
    <w:rsid w:val="00BA323E"/>
  </w:style>
  <w:style w:type="paragraph" w:customStyle="1" w:styleId="AEC9698F3828D143911A8375FA14B1D7">
    <w:name w:val="AEC9698F3828D143911A8375FA14B1D7"/>
    <w:rsid w:val="00BA323E"/>
  </w:style>
  <w:style w:type="paragraph" w:customStyle="1" w:styleId="70E10AD097A3C940B9D66E91B7861EDC">
    <w:name w:val="70E10AD097A3C940B9D66E91B7861EDC"/>
    <w:rsid w:val="00BA323E"/>
  </w:style>
  <w:style w:type="paragraph" w:customStyle="1" w:styleId="9E649F33EBF0174B934FA32186936C78">
    <w:name w:val="9E649F33EBF0174B934FA32186936C78"/>
    <w:rsid w:val="00BA323E"/>
  </w:style>
  <w:style w:type="paragraph" w:customStyle="1" w:styleId="054466039A9B67439BDB22BCBB145CEA">
    <w:name w:val="054466039A9B67439BDB22BCBB145CEA"/>
    <w:rsid w:val="00BA323E"/>
  </w:style>
  <w:style w:type="paragraph" w:customStyle="1" w:styleId="EF2618CD01948840949166162A43E53A">
    <w:name w:val="EF2618CD01948840949166162A43E53A"/>
    <w:rsid w:val="00BA32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theme/theme1.xml><?xml version="1.0" encoding="utf-8"?>
<a:theme xmlns:a="http://schemas.openxmlformats.org/drawingml/2006/main" name="Office Theme">
  <a:themeElements>
    <a:clrScheme name="Grid">
      <a:dk1>
        <a:sysClr val="windowText" lastClr="000000"/>
      </a:dk1>
      <a:lt1>
        <a:sysClr val="window" lastClr="FFFFFF"/>
      </a:lt1>
      <a:dk2>
        <a:srgbClr val="534949"/>
      </a:dk2>
      <a:lt2>
        <a:srgbClr val="CCD1B9"/>
      </a:lt2>
      <a:accent1>
        <a:srgbClr val="C66951"/>
      </a:accent1>
      <a:accent2>
        <a:srgbClr val="BF974D"/>
      </a:accent2>
      <a:accent3>
        <a:srgbClr val="928B70"/>
      </a:accent3>
      <a:accent4>
        <a:srgbClr val="87706B"/>
      </a:accent4>
      <a:accent5>
        <a:srgbClr val="94734E"/>
      </a:accent5>
      <a:accent6>
        <a:srgbClr val="6F777D"/>
      </a:accent6>
      <a:hlink>
        <a:srgbClr val="CC9900"/>
      </a:hlink>
      <a:folHlink>
        <a:srgbClr val="C0C0C0"/>
      </a:folHlink>
    </a:clrScheme>
    <a:fontScheme name="Venture">
      <a:majorFont>
        <a:latin typeface="Calisto MT"/>
        <a:ea typeface=""/>
        <a:cs typeface=""/>
        <a:font script="Jpan" typeface="ＭＳ Ｐ明朝"/>
        <a:font script="Hans" typeface="宋体"/>
        <a:font script="Hant" typeface="新細明體"/>
      </a:majorFont>
      <a:minorFont>
        <a:latin typeface="Calisto MT"/>
        <a:ea typeface=""/>
        <a:cs typeface=""/>
        <a:font script="Jpan" typeface="ＭＳ Ｐ明朝"/>
        <a:font script="Hans" typeface="宋体"/>
        <a:font script="Hant" typeface="新細明體"/>
      </a:minorFont>
    </a:fontScheme>
    <a:fmtScheme name="Urban">
      <a:fillStyleLst>
        <a:solidFill>
          <a:schemeClr val="phClr"/>
        </a:solidFill>
        <a:gradFill rotWithShape="1">
          <a:gsLst>
            <a:gs pos="0">
              <a:schemeClr val="phClr">
                <a:tint val="1000"/>
                <a:satMod val="255000"/>
              </a:schemeClr>
            </a:gs>
            <a:gs pos="55000">
              <a:schemeClr val="phClr">
                <a:tint val="12000"/>
                <a:satMod val="255000"/>
              </a:schemeClr>
            </a:gs>
            <a:gs pos="100000">
              <a:schemeClr val="phClr">
                <a:tint val="45000"/>
                <a:satMod val="250000"/>
              </a:schemeClr>
            </a:gs>
          </a:gsLst>
          <a:path path="circle">
            <a:fillToRect l="-40000" t="-90000" r="140000" b="190000"/>
          </a:path>
        </a:gradFill>
        <a:gradFill rotWithShape="1">
          <a:gsLst>
            <a:gs pos="0">
              <a:schemeClr val="phClr">
                <a:tint val="43000"/>
                <a:satMod val="165000"/>
              </a:schemeClr>
            </a:gs>
            <a:gs pos="55000">
              <a:schemeClr val="phClr">
                <a:tint val="83000"/>
                <a:satMod val="155000"/>
              </a:schemeClr>
            </a:gs>
            <a:gs pos="100000">
              <a:schemeClr val="phClr">
                <a:shade val="85000"/>
              </a:schemeClr>
            </a:gs>
          </a:gsLst>
          <a:path path="circle">
            <a:fillToRect l="-40000" t="-90000" r="140000" b="190000"/>
          </a:path>
        </a:gradFill>
      </a:fillStyleLst>
      <a:lnStyleLst>
        <a:ln w="9525" cap="flat" cmpd="sng" algn="ctr">
          <a:solidFill>
            <a:schemeClr val="phClr"/>
          </a:solidFill>
          <a:prstDash val="solid"/>
        </a:ln>
        <a:ln w="19050" cap="flat" cmpd="sng" algn="ctr">
          <a:solidFill>
            <a:schemeClr val="phClr"/>
          </a:solidFill>
          <a:prstDash val="solid"/>
        </a:ln>
        <a:ln w="31750" cap="flat" cmpd="sng" algn="ctr">
          <a:solidFill>
            <a:schemeClr val="phClr"/>
          </a:solidFill>
          <a:prstDash val="solid"/>
        </a:ln>
      </a:lnStyleLst>
      <a:effectStyleLst>
        <a:effectStyle>
          <a:effectLst>
            <a:outerShdw blurRad="51500" dist="25400" dir="5400000" rotWithShape="0">
              <a:srgbClr val="000000">
                <a:alpha val="40000"/>
              </a:srgbClr>
            </a:outerShdw>
          </a:effectLst>
        </a:effectStyle>
        <a:effectStyle>
          <a:effectLst>
            <a:outerShdw blurRad="50800" dist="25400" dir="5400000" rotWithShape="0">
              <a:srgbClr val="000000">
                <a:alpha val="45000"/>
              </a:srgbClr>
            </a:outerShdw>
          </a:effectLst>
        </a:effectStyle>
        <a:effectStyle>
          <a:effectLst>
            <a:outerShdw blurRad="50800" dist="25400" dir="5400000" rotWithShape="0">
              <a:srgbClr val="000000">
                <a:alpha val="45000"/>
              </a:srgbClr>
            </a:outerShdw>
          </a:effectLst>
          <a:scene3d>
            <a:camera prst="orthographicFront" fov="0">
              <a:rot lat="0" lon="0" rev="0"/>
            </a:camera>
            <a:lightRig rig="flat" dir="t">
              <a:rot lat="0" lon="0" rev="20040000"/>
            </a:lightRig>
          </a:scene3d>
          <a:sp3d contourW="12700" prstMaterial="dkEdge">
            <a:bevelT w="25400" h="38100" prst="convex"/>
            <a:contourClr>
              <a:schemeClr val="phClr">
                <a:satMod val="115000"/>
              </a:schemeClr>
            </a:contourClr>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4E38D-2C46-5E41-A839-3E1F0C316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Classic Proposal.dotx</Template>
  <TotalTime>1</TotalTime>
  <Pages>1</Pages>
  <Words>244</Words>
  <Characters>1393</Characters>
  <Application>Microsoft Macintosh Word</Application>
  <DocSecurity>0</DocSecurity>
  <Lines>11</Lines>
  <Paragraphs>3</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Praesent Tempor</vt:lpstr>
      <vt:lpstr>Suspendisse Ipsum</vt:lpstr>
    </vt:vector>
  </TitlesOfParts>
  <Manager/>
  <Company/>
  <LinksUpToDate>false</LinksUpToDate>
  <CharactersWithSpaces>1634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 Coghlan</dc:creator>
  <cp:keywords/>
  <dc:description/>
  <cp:lastModifiedBy>Dyson Simmons</cp:lastModifiedBy>
  <cp:revision>4</cp:revision>
  <cp:lastPrinted>2012-06-07T00:35:00Z</cp:lastPrinted>
  <dcterms:created xsi:type="dcterms:W3CDTF">2012-06-25T06:30:00Z</dcterms:created>
  <dcterms:modified xsi:type="dcterms:W3CDTF">2012-06-26T08:05:00Z</dcterms:modified>
  <cp:category/>
</cp:coreProperties>
</file>